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3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6"/>
        <w:gridCol w:w="5267"/>
      </w:tblGrid>
      <w:tr w:rsidR="00682C78" w:rsidRPr="003F6B44" w14:paraId="68A8FDC8" w14:textId="77777777" w:rsidTr="00B93160">
        <w:trPr>
          <w:trHeight w:val="42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29ADF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  <w:t>OBRAZAC</w:t>
            </w:r>
          </w:p>
          <w:p w14:paraId="0B5C22A0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b w:val="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lang w:eastAsia="zh-CN"/>
              </w:rPr>
              <w:t>IZVJEŠĆA O PROVEDENOM SAVJETOVANJU SA ZAINTERESIRANOM JAVNOŠĆU</w:t>
            </w:r>
          </w:p>
        </w:tc>
      </w:tr>
      <w:tr w:rsidR="00682C78" w:rsidRPr="003F6B44" w14:paraId="60544416" w14:textId="77777777" w:rsidTr="00F633F9">
        <w:trPr>
          <w:trHeight w:val="1747"/>
        </w:trPr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CE18F" w14:textId="77777777" w:rsidR="00682C78" w:rsidRPr="003F6B44" w:rsidRDefault="00682C78" w:rsidP="002154F4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 xml:space="preserve">Naslov dokumenta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E217D" w14:textId="77777777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FINANCIRANJA</w:t>
            </w:r>
          </w:p>
          <w:p w14:paraId="33579A91" w14:textId="77777777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JAVNIH POTREBA U KULTURI, RELIGIJI I OSTALIH AKTIVNOSTI </w:t>
            </w:r>
          </w:p>
          <w:p w14:paraId="42D18491" w14:textId="77777777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UDRUGA GRAĐANA I DRUGIH ORGANIZACIJA CIVILNOG DRUŠTVA</w:t>
            </w:r>
          </w:p>
          <w:p w14:paraId="7AD78AFC" w14:textId="3104F655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ZA </w:t>
            </w:r>
            <w:r w:rsidR="00F136C1">
              <w:rPr>
                <w:rFonts w:cstheme="minorHAnsi"/>
                <w:b/>
              </w:rPr>
              <w:t>2024</w:t>
            </w:r>
            <w:r>
              <w:rPr>
                <w:rFonts w:cstheme="minorHAnsi"/>
                <w:b/>
              </w:rPr>
              <w:t xml:space="preserve">. GODINU </w:t>
            </w:r>
          </w:p>
          <w:p w14:paraId="3B4BA70C" w14:textId="48B4ED3D" w:rsidR="00682C78" w:rsidRPr="003F6B44" w:rsidRDefault="00682C78" w:rsidP="00116858">
            <w:pPr>
              <w:jc w:val="center"/>
              <w:rPr>
                <w:rFonts w:asciiTheme="minorHAnsi" w:eastAsia="Simsun (Founder Extended)" w:hAnsiTheme="minorHAnsi" w:cstheme="minorHAnsi"/>
                <w:lang w:eastAsia="zh-CN"/>
              </w:rPr>
            </w:pPr>
          </w:p>
        </w:tc>
      </w:tr>
      <w:tr w:rsidR="00E95A70" w:rsidRPr="003F6B44" w14:paraId="31C2E4C3" w14:textId="77777777" w:rsidTr="002154F4">
        <w:trPr>
          <w:trHeight w:val="804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D9D5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>Stvaratelj dokumenta, tijelo koje provodi javnu raspravu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E5920C" w14:textId="78C85F9D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B44">
              <w:rPr>
                <w:rFonts w:asciiTheme="minorHAnsi" w:hAnsiTheme="minorHAnsi" w:cstheme="minorHAnsi"/>
                <w:b/>
                <w:sz w:val="24"/>
                <w:szCs w:val="24"/>
              </w:rPr>
              <w:t>Jedinstveni upravi odjel  Općine Štitar</w:t>
            </w:r>
          </w:p>
          <w:p w14:paraId="2720D61D" w14:textId="77777777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95A70" w:rsidRPr="003F6B44" w14:paraId="3AB25E0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ED89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Cilj savjetovanja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682A" w14:textId="0A651774" w:rsidR="00B15E15" w:rsidRDefault="00E95A70" w:rsidP="00B15E15">
            <w:pPr>
              <w:spacing w:after="0"/>
              <w:jc w:val="both"/>
              <w:rPr>
                <w:rFonts w:cstheme="minorHAnsi"/>
                <w:b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>Sukladno članku 11. Zakona o pravu na pristup informacijama (NN broj 25/13, 85/15</w:t>
            </w:r>
            <w:r w:rsidR="00F136C1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 xml:space="preserve"> i 69/22</w:t>
            </w:r>
            <w:r w:rsidRPr="003F6B44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 xml:space="preserve">) provedeno je javno savjetovanje o Nacrtu </w:t>
            </w:r>
            <w:r w:rsidR="00116858">
              <w:rPr>
                <w:rFonts w:cstheme="minorHAnsi"/>
                <w:b/>
              </w:rPr>
              <w:t xml:space="preserve"> </w:t>
            </w:r>
            <w:r w:rsidR="00B15E15">
              <w:rPr>
                <w:rFonts w:cstheme="minorHAnsi"/>
                <w:b/>
              </w:rPr>
              <w:t xml:space="preserve"> PROGRAMA FINANCIRANJA JAVNIH POTREBA U KULTURI, RELIGIJI I OSTALIH AKTIVNOSTI UDRUGA GRAĐANA I DRUGIH ORGANIZACIJA CIVILNOG DRUŠTVA ZA </w:t>
            </w:r>
            <w:r w:rsidR="00F136C1">
              <w:rPr>
                <w:rFonts w:cstheme="minorHAnsi"/>
                <w:b/>
              </w:rPr>
              <w:t>2024</w:t>
            </w:r>
            <w:r w:rsidR="00B15E15">
              <w:rPr>
                <w:rFonts w:cstheme="minorHAnsi"/>
                <w:b/>
              </w:rPr>
              <w:t xml:space="preserve">. GODINU </w:t>
            </w:r>
          </w:p>
          <w:p w14:paraId="46580B32" w14:textId="426BE262" w:rsidR="00E95A70" w:rsidRPr="00116858" w:rsidRDefault="00E95A70" w:rsidP="00116858">
            <w:pPr>
              <w:jc w:val="both"/>
              <w:rPr>
                <w:rFonts w:cstheme="minorHAnsi"/>
                <w:b/>
              </w:rPr>
            </w:pPr>
          </w:p>
        </w:tc>
      </w:tr>
      <w:tr w:rsidR="00E95A70" w:rsidRPr="003F6B44" w14:paraId="68A7312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EC6E0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Je li nacrt bio objavljen na internetskim stranicama ili na drugi odgovarajući način?</w:t>
            </w:r>
          </w:p>
          <w:p w14:paraId="02B07B63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jest, kada je nacrt objavljen, na kojoj internetskoj stranici i koliko je vremena ostavljeno za savjetovanje?</w:t>
            </w:r>
          </w:p>
          <w:p w14:paraId="477A29A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349DD23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2595E52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nije, zašto?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5E2A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</w:t>
            </w:r>
          </w:p>
          <w:p w14:paraId="2B1D1AB2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1695E34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Nacrt je objavljen na internetskoj stranici Općine Štitar  www.</w:t>
            </w:r>
            <w:r w:rsidRPr="003F6B44">
              <w:rPr>
                <w:rFonts w:asciiTheme="minorHAnsi" w:hAnsiTheme="minorHAnsi" w:cstheme="minorHAnsi"/>
                <w:b w:val="0"/>
                <w:sz w:val="22"/>
                <w:szCs w:val="22"/>
              </w:rPr>
              <w:t>opcina-stitar.hr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0F3DDA24" w14:textId="0B694F49" w:rsidR="00E95A70" w:rsidRPr="003F6B44" w:rsidRDefault="00E95A70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Javno savjetovanje  trajalo je 30 dana te je bilo otvoren</w:t>
            </w:r>
            <w:r w:rsidR="00933C39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o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od </w:t>
            </w:r>
            <w:r w:rsidR="00F136C1">
              <w:rPr>
                <w:rFonts w:cstheme="minorHAnsi"/>
              </w:rPr>
              <w:t>03.11</w:t>
            </w:r>
            <w:r w:rsidR="00F136C1" w:rsidRPr="00965F8A">
              <w:rPr>
                <w:rFonts w:cstheme="minorHAnsi"/>
              </w:rPr>
              <w:t>.</w:t>
            </w:r>
            <w:r w:rsidR="00F136C1">
              <w:rPr>
                <w:rFonts w:cstheme="minorHAnsi"/>
              </w:rPr>
              <w:t>2023.</w:t>
            </w:r>
            <w:r w:rsidR="00F136C1" w:rsidRPr="00965F8A">
              <w:rPr>
                <w:rFonts w:cstheme="minorHAnsi"/>
              </w:rPr>
              <w:t xml:space="preserve">  -  </w:t>
            </w:r>
            <w:r w:rsidR="00F136C1">
              <w:rPr>
                <w:rFonts w:cstheme="minorHAnsi"/>
              </w:rPr>
              <w:t>04</w:t>
            </w:r>
            <w:r w:rsidR="00F136C1" w:rsidRPr="00965F8A">
              <w:rPr>
                <w:rFonts w:cstheme="minorHAnsi"/>
              </w:rPr>
              <w:t>.</w:t>
            </w:r>
            <w:r w:rsidR="00F136C1">
              <w:rPr>
                <w:rFonts w:cstheme="minorHAnsi"/>
              </w:rPr>
              <w:t>12.2023</w:t>
            </w:r>
            <w:r w:rsidR="00F136C1" w:rsidRPr="00965F8A">
              <w:rPr>
                <w:rFonts w:cstheme="minorHAnsi"/>
              </w:rPr>
              <w:t>.</w:t>
            </w:r>
          </w:p>
          <w:p w14:paraId="52E65066" w14:textId="77777777" w:rsidR="008E3C47" w:rsidRPr="003F6B44" w:rsidRDefault="008E3C47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3F6B44">
              <w:rPr>
                <w:rFonts w:asciiTheme="minorHAnsi" w:hAnsiTheme="minorHAnsi" w:cstheme="minorHAnsi"/>
              </w:rPr>
              <w:t>-</w:t>
            </w:r>
          </w:p>
        </w:tc>
      </w:tr>
      <w:tr w:rsidR="00E95A70" w:rsidRPr="003F6B44" w14:paraId="6417ED8F" w14:textId="77777777" w:rsidTr="00B93160">
        <w:trPr>
          <w:trHeight w:val="522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62FD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Datum dokumenta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1030" w14:textId="2A358A2B" w:rsidR="00E95A70" w:rsidRPr="003F6B44" w:rsidRDefault="00F136C1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03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11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2023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. godine </w:t>
            </w:r>
          </w:p>
        </w:tc>
      </w:tr>
      <w:tr w:rsidR="00E95A70" w:rsidRPr="003F6B44" w14:paraId="107BD75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164FD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EFD1" w14:textId="77777777" w:rsidR="00E95A70" w:rsidRPr="003F6B44" w:rsidRDefault="008E3C47" w:rsidP="008E3C47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dostavljeno nijedno očitovanje u propisanom roku </w:t>
            </w:r>
          </w:p>
        </w:tc>
      </w:tr>
      <w:tr w:rsidR="00E95A70" w:rsidRPr="003F6B44" w14:paraId="6784813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017AE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Analiza dostavljenih primjedbi:</w:t>
            </w:r>
          </w:p>
          <w:p w14:paraId="25D4B647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Prihvaćene primjedbe</w:t>
            </w:r>
          </w:p>
          <w:p w14:paraId="6C618AD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Primjedbe koje nisu prihvaćene i obrazloženje razloga za neprihvaćanje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847D" w14:textId="41453883" w:rsidR="008E3C47" w:rsidRPr="003F6B44" w:rsidRDefault="008E3C47" w:rsidP="00933C39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bilo dostavljenih primjedbi u propisanom roku </w:t>
            </w:r>
          </w:p>
          <w:p w14:paraId="489FB1B6" w14:textId="281AB497" w:rsidR="00E95A70" w:rsidRPr="003F6B44" w:rsidRDefault="00933C39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31716829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66B5CCF3" w14:textId="238EC452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</w:p>
        </w:tc>
      </w:tr>
      <w:tr w:rsidR="00E95A70" w:rsidRPr="003F6B44" w14:paraId="195705D0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EB76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FE1B" w14:textId="77777777" w:rsidR="00E95A70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Provedba javnog savjetovanja nije iziskivala dodatne financijske troškove</w:t>
            </w:r>
          </w:p>
        </w:tc>
      </w:tr>
      <w:tr w:rsidR="00E95A70" w:rsidRPr="003F6B44" w14:paraId="2F428F72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6B249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Tko je i kada izradio izvješće o provedenom savjetovanju?                                                                       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7D6C" w14:textId="78C1DE3F" w:rsidR="00E95A70" w:rsidRPr="003F6B44" w:rsidRDefault="0071713F" w:rsidP="00570B96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Katarina Curkić Stipica</w:t>
            </w:r>
            <w:r w:rsidR="002154F4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, 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Pročelnik/</w:t>
            </w:r>
            <w:proofErr w:type="spellStart"/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ca</w:t>
            </w:r>
            <w:proofErr w:type="spellEnd"/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 JUO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 </w:t>
            </w:r>
            <w:r w:rsidR="00F136C1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05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 w:rsidR="00F136C1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12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 w:rsidR="00F136C1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2023</w:t>
            </w:r>
            <w:r w:rsidR="008E3C47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</w:p>
        </w:tc>
      </w:tr>
    </w:tbl>
    <w:p w14:paraId="2785E1E1" w14:textId="77777777" w:rsidR="000C60F1" w:rsidRPr="003F6B44" w:rsidRDefault="000C60F1" w:rsidP="00682C78">
      <w:pPr>
        <w:rPr>
          <w:rFonts w:asciiTheme="minorHAnsi" w:hAnsiTheme="minorHAnsi" w:cstheme="minorHAnsi"/>
        </w:rPr>
      </w:pPr>
    </w:p>
    <w:sectPr w:rsidR="000C60F1" w:rsidRPr="003F6B44" w:rsidSect="00994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D277E"/>
    <w:multiLevelType w:val="hybridMultilevel"/>
    <w:tmpl w:val="44E68F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57A81"/>
    <w:multiLevelType w:val="hybridMultilevel"/>
    <w:tmpl w:val="CD62B3DC"/>
    <w:lvl w:ilvl="0" w:tplc="A0C64970">
      <w:start w:val="19"/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78564">
    <w:abstractNumId w:val="0"/>
  </w:num>
  <w:num w:numId="2" w16cid:durableId="1332218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C78"/>
    <w:rsid w:val="000C60F1"/>
    <w:rsid w:val="00116858"/>
    <w:rsid w:val="00133635"/>
    <w:rsid w:val="001A2562"/>
    <w:rsid w:val="002154F4"/>
    <w:rsid w:val="00254A34"/>
    <w:rsid w:val="002566BB"/>
    <w:rsid w:val="002745E3"/>
    <w:rsid w:val="00337AC5"/>
    <w:rsid w:val="003D102A"/>
    <w:rsid w:val="003D6363"/>
    <w:rsid w:val="003F6B44"/>
    <w:rsid w:val="00477A07"/>
    <w:rsid w:val="00570B96"/>
    <w:rsid w:val="005A3628"/>
    <w:rsid w:val="00682C78"/>
    <w:rsid w:val="0068586C"/>
    <w:rsid w:val="0071713F"/>
    <w:rsid w:val="0073047A"/>
    <w:rsid w:val="00775758"/>
    <w:rsid w:val="008E3BF5"/>
    <w:rsid w:val="008E3C47"/>
    <w:rsid w:val="00933C39"/>
    <w:rsid w:val="00953332"/>
    <w:rsid w:val="00994B15"/>
    <w:rsid w:val="009968E1"/>
    <w:rsid w:val="009B0CCF"/>
    <w:rsid w:val="00A1166B"/>
    <w:rsid w:val="00B15E15"/>
    <w:rsid w:val="00B7748F"/>
    <w:rsid w:val="00B93160"/>
    <w:rsid w:val="00C14AAF"/>
    <w:rsid w:val="00C318C7"/>
    <w:rsid w:val="00D12969"/>
    <w:rsid w:val="00E50BB9"/>
    <w:rsid w:val="00E945E8"/>
    <w:rsid w:val="00E95A70"/>
    <w:rsid w:val="00F136C1"/>
    <w:rsid w:val="00F2306C"/>
    <w:rsid w:val="00F374EF"/>
    <w:rsid w:val="00F50C95"/>
    <w:rsid w:val="00F633F9"/>
    <w:rsid w:val="00F6417C"/>
    <w:rsid w:val="00F73BCE"/>
    <w:rsid w:val="00F7526E"/>
    <w:rsid w:val="00F82CC7"/>
    <w:rsid w:val="00FC3EF6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D75"/>
  <w15:docId w15:val="{9F0FF6C1-6162-4CF8-9BB6-0D567808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C78"/>
    <w:pPr>
      <w:spacing w:after="200" w:line="276" w:lineRule="auto"/>
    </w:pPr>
    <w:rPr>
      <w:rFonts w:ascii="Calibri" w:eastAsia="Calibri" w:hAnsi="Calibri" w:cs="Times New Roman"/>
    </w:rPr>
  </w:style>
  <w:style w:type="paragraph" w:styleId="Naslov2">
    <w:name w:val="heading 2"/>
    <w:basedOn w:val="Normal"/>
    <w:link w:val="Naslov2Char"/>
    <w:uiPriority w:val="9"/>
    <w:qFormat/>
    <w:rsid w:val="00E95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82C78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682C78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82C78"/>
    <w:rPr>
      <w:rFonts w:ascii="Arial" w:eastAsia="SimSun" w:hAnsi="Arial" w:cs="Arial"/>
      <w:b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7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7A07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uiPriority w:val="1"/>
    <w:qFormat/>
    <w:rsid w:val="00E95A70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E95A7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23</cp:revision>
  <cp:lastPrinted>2018-07-03T09:36:00Z</cp:lastPrinted>
  <dcterms:created xsi:type="dcterms:W3CDTF">2018-03-15T13:07:00Z</dcterms:created>
  <dcterms:modified xsi:type="dcterms:W3CDTF">2023-12-04T07:54:00Z</dcterms:modified>
</cp:coreProperties>
</file>