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435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6"/>
        <w:gridCol w:w="5267"/>
      </w:tblGrid>
      <w:tr w:rsidR="00682C78" w:rsidRPr="003F6B44" w14:paraId="68A8FDC8" w14:textId="77777777" w:rsidTr="00B93160">
        <w:trPr>
          <w:trHeight w:val="42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29ADF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32"/>
                <w:szCs w:val="32"/>
                <w:lang w:eastAsia="zh-CN"/>
              </w:rPr>
              <w:t>OBRAZAC</w:t>
            </w:r>
          </w:p>
          <w:p w14:paraId="0B5C22A0" w14:textId="77777777" w:rsidR="00682C78" w:rsidRPr="003F6B44" w:rsidRDefault="00682C78" w:rsidP="00682C78">
            <w:pPr>
              <w:pStyle w:val="Tijeloteksta"/>
              <w:jc w:val="center"/>
              <w:rPr>
                <w:rFonts w:asciiTheme="minorHAnsi" w:eastAsia="Simsun (Founder Extended)" w:hAnsiTheme="minorHAnsi" w:cstheme="minorHAnsi"/>
                <w:b w:val="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lang w:eastAsia="zh-CN"/>
              </w:rPr>
              <w:t>IZVJEŠĆA O PROVEDENOM SAVJETOVANJU SA ZAINTERESIRANOM JAVNOŠĆU</w:t>
            </w:r>
          </w:p>
        </w:tc>
      </w:tr>
      <w:tr w:rsidR="00682C78" w:rsidRPr="003F6B44" w14:paraId="60544416" w14:textId="77777777" w:rsidTr="00F633F9">
        <w:trPr>
          <w:trHeight w:val="1747"/>
        </w:trPr>
        <w:tc>
          <w:tcPr>
            <w:tcW w:w="5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CE18F" w14:textId="77777777" w:rsidR="00682C78" w:rsidRPr="003F6B44" w:rsidRDefault="00682C78" w:rsidP="002154F4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 xml:space="preserve">Naslov dokumenta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E217D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FINANCIRANJA</w:t>
            </w:r>
          </w:p>
          <w:p w14:paraId="33579A91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JAVNIH POTREBA U KULTURI, RELIGIJI I OSTALIH AKTIVNOSTI </w:t>
            </w:r>
          </w:p>
          <w:p w14:paraId="42D18491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UDRUGA GRAĐANA I DRUGIH ORGANIZACIJA CIVILNOG DRUŠTVA</w:t>
            </w:r>
          </w:p>
          <w:p w14:paraId="7AD78AFC" w14:textId="77777777" w:rsidR="00B15E15" w:rsidRDefault="00B15E15" w:rsidP="00B15E15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ZA 2023. GODINU </w:t>
            </w:r>
          </w:p>
          <w:p w14:paraId="3B4BA70C" w14:textId="48B4ED3D" w:rsidR="00682C78" w:rsidRPr="003F6B44" w:rsidRDefault="00682C78" w:rsidP="00116858">
            <w:pPr>
              <w:jc w:val="center"/>
              <w:rPr>
                <w:rFonts w:asciiTheme="minorHAnsi" w:eastAsia="Simsun (Founder Extended)" w:hAnsiTheme="minorHAnsi" w:cstheme="minorHAnsi"/>
                <w:lang w:eastAsia="zh-CN"/>
              </w:rPr>
            </w:pPr>
          </w:p>
        </w:tc>
      </w:tr>
      <w:tr w:rsidR="00E95A70" w:rsidRPr="003F6B44" w14:paraId="31C2E4C3" w14:textId="77777777" w:rsidTr="002154F4">
        <w:trPr>
          <w:trHeight w:val="804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D9D5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2"/>
                <w:szCs w:val="22"/>
                <w:lang w:eastAsia="zh-CN"/>
              </w:rPr>
              <w:t>Stvaratelj dokumenta, tijelo koje provodi javnu raspravu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E5920C" w14:textId="78C85F9D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F6B44">
              <w:rPr>
                <w:rFonts w:asciiTheme="minorHAnsi" w:hAnsiTheme="minorHAnsi" w:cstheme="minorHAnsi"/>
                <w:b/>
                <w:sz w:val="24"/>
                <w:szCs w:val="24"/>
              </w:rPr>
              <w:t>Jedinstveni upravi odjel  Općine Štitar</w:t>
            </w:r>
          </w:p>
          <w:p w14:paraId="2720D61D" w14:textId="77777777" w:rsidR="00E95A70" w:rsidRPr="003F6B44" w:rsidRDefault="00E95A70" w:rsidP="003F6B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95A70" w:rsidRPr="003F6B44" w14:paraId="3AB25E0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ED89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Cilj savjetovanja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682A" w14:textId="32E282C2" w:rsidR="00B15E15" w:rsidRDefault="00E95A70" w:rsidP="00B15E15">
            <w:pPr>
              <w:spacing w:after="0"/>
              <w:jc w:val="both"/>
              <w:rPr>
                <w:rFonts w:cstheme="minorHAnsi"/>
                <w:b/>
              </w:rPr>
            </w:pPr>
            <w:r w:rsidRPr="003F6B44">
              <w:rPr>
                <w:rFonts w:asciiTheme="minorHAnsi" w:eastAsia="Simsun (Founder Extended)" w:hAnsiTheme="minorHAnsi" w:cstheme="minorHAnsi"/>
                <w:sz w:val="24"/>
                <w:szCs w:val="24"/>
                <w:lang w:eastAsia="zh-CN"/>
              </w:rPr>
              <w:t xml:space="preserve">Sukladno članku 11. Zakona o pravu na pristup informacijama (NN broj 25/13, 85/15) provedeno je javno savjetovanje o Nacrtu </w:t>
            </w:r>
            <w:r w:rsidR="00116858">
              <w:rPr>
                <w:rFonts w:cstheme="minorHAnsi"/>
                <w:b/>
              </w:rPr>
              <w:t xml:space="preserve"> </w:t>
            </w:r>
            <w:r w:rsidR="00B15E15">
              <w:rPr>
                <w:rFonts w:cstheme="minorHAnsi"/>
                <w:b/>
              </w:rPr>
              <w:t xml:space="preserve"> </w:t>
            </w:r>
            <w:r w:rsidR="00B15E15">
              <w:rPr>
                <w:rFonts w:cstheme="minorHAnsi"/>
                <w:b/>
              </w:rPr>
              <w:t>PROGRAM</w:t>
            </w:r>
            <w:r w:rsidR="00B15E15">
              <w:rPr>
                <w:rFonts w:cstheme="minorHAnsi"/>
                <w:b/>
              </w:rPr>
              <w:t>A</w:t>
            </w:r>
            <w:r w:rsidR="00B15E15">
              <w:rPr>
                <w:rFonts w:cstheme="minorHAnsi"/>
                <w:b/>
              </w:rPr>
              <w:t xml:space="preserve"> FINANCIRANJA</w:t>
            </w:r>
            <w:r w:rsidR="00B15E15">
              <w:rPr>
                <w:rFonts w:cstheme="minorHAnsi"/>
                <w:b/>
              </w:rPr>
              <w:t xml:space="preserve"> </w:t>
            </w:r>
            <w:r w:rsidR="00B15E15">
              <w:rPr>
                <w:rFonts w:cstheme="minorHAnsi"/>
                <w:b/>
              </w:rPr>
              <w:t>JAVNIH POTREBA U KULTURI, RELIGIJI I OSTALIH AKTIVNOSTI UDRUGA GRAĐANA I DRUGIH ORGANIZACIJA CIVILNOG DRUŠTVA</w:t>
            </w:r>
            <w:r w:rsidR="00B15E15">
              <w:rPr>
                <w:rFonts w:cstheme="minorHAnsi"/>
                <w:b/>
              </w:rPr>
              <w:t xml:space="preserve"> </w:t>
            </w:r>
            <w:r w:rsidR="00B15E15">
              <w:rPr>
                <w:rFonts w:cstheme="minorHAnsi"/>
                <w:b/>
              </w:rPr>
              <w:t xml:space="preserve">ZA 2023. GODINU </w:t>
            </w:r>
          </w:p>
          <w:p w14:paraId="46580B32" w14:textId="426BE262" w:rsidR="00E95A70" w:rsidRPr="00116858" w:rsidRDefault="00E95A70" w:rsidP="00116858">
            <w:pPr>
              <w:jc w:val="both"/>
              <w:rPr>
                <w:rFonts w:cstheme="minorHAnsi"/>
                <w:b/>
              </w:rPr>
            </w:pPr>
          </w:p>
        </w:tc>
      </w:tr>
      <w:tr w:rsidR="00E95A70" w:rsidRPr="003F6B44" w14:paraId="68A7312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EC6E0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Je li nacrt bio objavljen na internetskim stranicama ili na drugi odgovarajući način?</w:t>
            </w:r>
          </w:p>
          <w:p w14:paraId="02B07B63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jest, kada je nacrt objavljen, na kojoj internetskoj stranici i koliko je vremena ostavljeno za savjetovanje?</w:t>
            </w:r>
          </w:p>
          <w:p w14:paraId="477A29A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349DD23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2595E524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Ako nije, zašto?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5E2A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</w:t>
            </w:r>
          </w:p>
          <w:p w14:paraId="2B1D1AB2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</w:p>
          <w:p w14:paraId="1695E34E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Nacrt je objavljen na internetskoj stranici Općine Štitar  www.</w:t>
            </w:r>
            <w:r w:rsidRPr="003F6B44">
              <w:rPr>
                <w:rFonts w:asciiTheme="minorHAnsi" w:hAnsiTheme="minorHAnsi" w:cstheme="minorHAnsi"/>
                <w:b w:val="0"/>
                <w:sz w:val="22"/>
                <w:szCs w:val="22"/>
              </w:rPr>
              <w:t>opcina-stitar.hr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0F3DDA24" w14:textId="37B156FC" w:rsidR="00E95A70" w:rsidRPr="003F6B44" w:rsidRDefault="00E95A70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b w:val="0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Javno savjetovanje  trajalo je 30 dana te je bilo otvoren</w:t>
            </w:r>
            <w:r w:rsidR="00933C39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o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od </w:t>
            </w:r>
            <w:r w:rsidR="00116858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14</w:t>
            </w:r>
            <w:r w:rsidR="00775758" w:rsidRPr="003F6B44">
              <w:rPr>
                <w:rFonts w:asciiTheme="minorHAnsi" w:hAnsiTheme="minorHAnsi" w:cstheme="minorHAnsi"/>
                <w:b w:val="0"/>
              </w:rPr>
              <w:t xml:space="preserve">. </w:t>
            </w:r>
            <w:r w:rsidR="00116858">
              <w:rPr>
                <w:rFonts w:asciiTheme="minorHAnsi" w:hAnsiTheme="minorHAnsi" w:cstheme="minorHAnsi"/>
                <w:b w:val="0"/>
              </w:rPr>
              <w:t>listopada</w:t>
            </w:r>
            <w:r w:rsidR="003F6B44" w:rsidRPr="003F6B44">
              <w:rPr>
                <w:rFonts w:asciiTheme="minorHAnsi" w:hAnsiTheme="minorHAnsi" w:cstheme="minorHAnsi"/>
                <w:b w:val="0"/>
              </w:rPr>
              <w:t xml:space="preserve"> </w:t>
            </w:r>
            <w:r w:rsidR="00775758" w:rsidRPr="003F6B44">
              <w:rPr>
                <w:rFonts w:asciiTheme="minorHAnsi" w:hAnsiTheme="minorHAnsi" w:cstheme="minorHAnsi"/>
                <w:b w:val="0"/>
              </w:rPr>
              <w:t>20</w:t>
            </w:r>
            <w:r w:rsidR="0071713F" w:rsidRPr="003F6B44">
              <w:rPr>
                <w:rFonts w:asciiTheme="minorHAnsi" w:hAnsiTheme="minorHAnsi" w:cstheme="minorHAnsi"/>
                <w:b w:val="0"/>
              </w:rPr>
              <w:t>2</w:t>
            </w:r>
            <w:r w:rsidR="003F6B44" w:rsidRPr="003F6B44">
              <w:rPr>
                <w:rFonts w:asciiTheme="minorHAnsi" w:hAnsiTheme="minorHAnsi" w:cstheme="minorHAnsi"/>
                <w:b w:val="0"/>
              </w:rPr>
              <w:t>2</w:t>
            </w:r>
            <w:r w:rsidR="008E3C47" w:rsidRPr="003F6B44">
              <w:rPr>
                <w:rFonts w:asciiTheme="minorHAnsi" w:hAnsiTheme="minorHAnsi" w:cstheme="minorHAnsi"/>
                <w:b w:val="0"/>
              </w:rPr>
              <w:t xml:space="preserve">.  </w:t>
            </w:r>
            <w:r w:rsidR="0073047A" w:rsidRPr="003F6B44">
              <w:rPr>
                <w:rFonts w:asciiTheme="minorHAnsi" w:hAnsiTheme="minorHAnsi" w:cstheme="minorHAnsi"/>
                <w:b w:val="0"/>
              </w:rPr>
              <w:t>do</w:t>
            </w:r>
            <w:r w:rsidR="008E3C47" w:rsidRPr="003F6B44">
              <w:rPr>
                <w:rFonts w:asciiTheme="minorHAnsi" w:hAnsiTheme="minorHAnsi" w:cstheme="minorHAnsi"/>
                <w:b w:val="0"/>
              </w:rPr>
              <w:t xml:space="preserve">  </w:t>
            </w:r>
            <w:r w:rsidR="00116858">
              <w:rPr>
                <w:rFonts w:asciiTheme="minorHAnsi" w:hAnsiTheme="minorHAnsi" w:cstheme="minorHAnsi"/>
                <w:b w:val="0"/>
              </w:rPr>
              <w:t>14</w:t>
            </w:r>
            <w:r w:rsidR="008E3C47" w:rsidRPr="003F6B44">
              <w:rPr>
                <w:rFonts w:asciiTheme="minorHAnsi" w:hAnsiTheme="minorHAnsi" w:cstheme="minorHAnsi"/>
                <w:b w:val="0"/>
              </w:rPr>
              <w:t xml:space="preserve">. </w:t>
            </w:r>
            <w:r w:rsidR="00116858">
              <w:rPr>
                <w:rFonts w:asciiTheme="minorHAnsi" w:hAnsiTheme="minorHAnsi" w:cstheme="minorHAnsi"/>
                <w:b w:val="0"/>
              </w:rPr>
              <w:t>studeni</w:t>
            </w:r>
            <w:r w:rsidR="008E3C47" w:rsidRPr="003F6B44">
              <w:rPr>
                <w:rFonts w:asciiTheme="minorHAnsi" w:hAnsiTheme="minorHAnsi" w:cstheme="minorHAnsi"/>
                <w:b w:val="0"/>
              </w:rPr>
              <w:t xml:space="preserve"> </w:t>
            </w:r>
            <w:r w:rsidR="003F6B44" w:rsidRPr="003F6B44">
              <w:rPr>
                <w:rFonts w:asciiTheme="minorHAnsi" w:hAnsiTheme="minorHAnsi" w:cstheme="minorHAnsi"/>
                <w:b w:val="0"/>
              </w:rPr>
              <w:t>2022</w:t>
            </w:r>
            <w:r w:rsidR="008E3C47" w:rsidRPr="003F6B44">
              <w:rPr>
                <w:rFonts w:asciiTheme="minorHAnsi" w:hAnsiTheme="minorHAnsi" w:cstheme="minorHAnsi"/>
                <w:b w:val="0"/>
              </w:rPr>
              <w:t>.</w:t>
            </w:r>
            <w:r w:rsidR="003F6B44" w:rsidRPr="003F6B44">
              <w:rPr>
                <w:rFonts w:asciiTheme="minorHAnsi" w:hAnsiTheme="minorHAnsi" w:cstheme="minorHAnsi"/>
                <w:b w:val="0"/>
              </w:rPr>
              <w:t xml:space="preserve"> godine </w:t>
            </w:r>
          </w:p>
          <w:p w14:paraId="52E65066" w14:textId="77777777" w:rsidR="008E3C47" w:rsidRPr="003F6B44" w:rsidRDefault="008E3C47" w:rsidP="008E3C47">
            <w:pPr>
              <w:pStyle w:val="Tijeloteksta"/>
              <w:spacing w:before="120" w:after="120"/>
              <w:rPr>
                <w:rFonts w:asciiTheme="minorHAnsi" w:hAnsiTheme="minorHAnsi" w:cstheme="minorHAnsi"/>
                <w:lang w:eastAsia="zh-CN"/>
              </w:rPr>
            </w:pPr>
            <w:r w:rsidRPr="003F6B44">
              <w:rPr>
                <w:rFonts w:asciiTheme="minorHAnsi" w:hAnsiTheme="minorHAnsi" w:cstheme="minorHAnsi"/>
              </w:rPr>
              <w:t>-</w:t>
            </w:r>
          </w:p>
        </w:tc>
      </w:tr>
      <w:tr w:rsidR="00E95A70" w:rsidRPr="003F6B44" w14:paraId="6417ED8F" w14:textId="77777777" w:rsidTr="00B93160">
        <w:trPr>
          <w:trHeight w:val="522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62FD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Datum dokumenta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1030" w14:textId="33044424" w:rsidR="00E95A70" w:rsidRPr="003F6B44" w:rsidRDefault="00116858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14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10</w:t>
            </w:r>
            <w:r w:rsid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.2022. godine </w:t>
            </w:r>
          </w:p>
        </w:tc>
      </w:tr>
      <w:tr w:rsidR="00E95A70" w:rsidRPr="003F6B44" w14:paraId="107BD75B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164FD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EFD1" w14:textId="77777777" w:rsidR="00E95A70" w:rsidRPr="003F6B44" w:rsidRDefault="008E3C47" w:rsidP="008E3C47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dostavljeno nijedno očitovanje u propisanom roku </w:t>
            </w:r>
          </w:p>
        </w:tc>
      </w:tr>
      <w:tr w:rsidR="00E95A70" w:rsidRPr="003F6B44" w14:paraId="6784813C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017AE6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Analiza dostavljenih primjedbi:</w:t>
            </w:r>
          </w:p>
          <w:p w14:paraId="25D4B647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Prihvaćene primjedbe</w:t>
            </w:r>
          </w:p>
          <w:p w14:paraId="6C618AD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Primjedbe koje nisu prihvaćene i obrazloženje razloga za neprihvaćanje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847D" w14:textId="41453883" w:rsidR="008E3C47" w:rsidRPr="003F6B44" w:rsidRDefault="008E3C47" w:rsidP="00933C39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Nije bilo dostavljenih primjedbi u propisanom roku </w:t>
            </w:r>
          </w:p>
          <w:p w14:paraId="489FB1B6" w14:textId="281AB497" w:rsidR="00E95A70" w:rsidRPr="003F6B44" w:rsidRDefault="00933C39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31716829" w14:textId="77777777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-</w:t>
            </w:r>
          </w:p>
          <w:p w14:paraId="66B5CCF3" w14:textId="238EC452" w:rsidR="008E3C47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highlight w:val="yellow"/>
                <w:lang w:eastAsia="zh-CN"/>
              </w:rPr>
            </w:pPr>
          </w:p>
        </w:tc>
      </w:tr>
      <w:tr w:rsidR="00E95A70" w:rsidRPr="003F6B44" w14:paraId="195705D0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EB768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FE1B" w14:textId="77777777" w:rsidR="00E95A70" w:rsidRPr="003F6B44" w:rsidRDefault="008E3C47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Provedba javnog savjetovanja nije iziskivala dodatne financijske troškove</w:t>
            </w:r>
          </w:p>
        </w:tc>
      </w:tr>
      <w:tr w:rsidR="00E95A70" w:rsidRPr="003F6B44" w14:paraId="2F428F72" w14:textId="77777777" w:rsidTr="00B93160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6B249" w14:textId="77777777" w:rsidR="00E95A70" w:rsidRPr="003F6B44" w:rsidRDefault="00E95A70" w:rsidP="00E95A70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Tko je i kada izradio izvješće o provedenom savjetovanju?                                                                        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7D6C" w14:textId="1F4E3E4C" w:rsidR="00E95A70" w:rsidRPr="003F6B44" w:rsidRDefault="0071713F" w:rsidP="00570B96">
            <w:pPr>
              <w:pStyle w:val="Tijeloteksta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</w:pP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Katarina Curkić Stipica</w:t>
            </w:r>
            <w:r w:rsidR="002154F4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, 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Pročelnik/</w:t>
            </w:r>
            <w:proofErr w:type="spellStart"/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ca</w:t>
            </w:r>
            <w:proofErr w:type="spellEnd"/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 JUO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 xml:space="preserve">  </w:t>
            </w:r>
            <w:r w:rsidR="00116858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21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 w:rsidR="00116858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11</w:t>
            </w:r>
            <w:r w:rsidR="00570B96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  <w:r w:rsidR="008E3C47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20</w:t>
            </w:r>
            <w:r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</w:t>
            </w:r>
            <w:r w:rsidR="00933C39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2</w:t>
            </w:r>
            <w:r w:rsidR="008E3C47" w:rsidRPr="003F6B44">
              <w:rPr>
                <w:rFonts w:asciiTheme="minorHAnsi" w:eastAsia="Simsun (Founder Extended)" w:hAnsiTheme="minorHAnsi" w:cstheme="minorHAnsi"/>
                <w:b w:val="0"/>
                <w:sz w:val="22"/>
                <w:szCs w:val="22"/>
                <w:lang w:eastAsia="zh-CN"/>
              </w:rPr>
              <w:t>.</w:t>
            </w:r>
          </w:p>
        </w:tc>
      </w:tr>
    </w:tbl>
    <w:p w14:paraId="2785E1E1" w14:textId="77777777" w:rsidR="000C60F1" w:rsidRPr="003F6B44" w:rsidRDefault="000C60F1" w:rsidP="00682C78">
      <w:pPr>
        <w:rPr>
          <w:rFonts w:asciiTheme="minorHAnsi" w:hAnsiTheme="minorHAnsi" w:cstheme="minorHAnsi"/>
        </w:rPr>
      </w:pPr>
    </w:p>
    <w:sectPr w:rsidR="000C60F1" w:rsidRPr="003F6B44" w:rsidSect="0099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D277E"/>
    <w:multiLevelType w:val="hybridMultilevel"/>
    <w:tmpl w:val="44E68F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57A81"/>
    <w:multiLevelType w:val="hybridMultilevel"/>
    <w:tmpl w:val="CD62B3DC"/>
    <w:lvl w:ilvl="0" w:tplc="A0C64970">
      <w:start w:val="19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78564">
    <w:abstractNumId w:val="0"/>
  </w:num>
  <w:num w:numId="2" w16cid:durableId="1332218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C78"/>
    <w:rsid w:val="000C60F1"/>
    <w:rsid w:val="00116858"/>
    <w:rsid w:val="00133635"/>
    <w:rsid w:val="001A2562"/>
    <w:rsid w:val="002154F4"/>
    <w:rsid w:val="00254A34"/>
    <w:rsid w:val="002566BB"/>
    <w:rsid w:val="002745E3"/>
    <w:rsid w:val="00337AC5"/>
    <w:rsid w:val="003D102A"/>
    <w:rsid w:val="003D6363"/>
    <w:rsid w:val="003F6B44"/>
    <w:rsid w:val="00477A07"/>
    <w:rsid w:val="00570B96"/>
    <w:rsid w:val="005A3628"/>
    <w:rsid w:val="00682C78"/>
    <w:rsid w:val="0068586C"/>
    <w:rsid w:val="0071713F"/>
    <w:rsid w:val="0073047A"/>
    <w:rsid w:val="00775758"/>
    <w:rsid w:val="008E3BF5"/>
    <w:rsid w:val="008E3C47"/>
    <w:rsid w:val="00933C39"/>
    <w:rsid w:val="00953332"/>
    <w:rsid w:val="00994B15"/>
    <w:rsid w:val="009968E1"/>
    <w:rsid w:val="009B0CCF"/>
    <w:rsid w:val="00A1166B"/>
    <w:rsid w:val="00B15E15"/>
    <w:rsid w:val="00B7748F"/>
    <w:rsid w:val="00B93160"/>
    <w:rsid w:val="00C14AAF"/>
    <w:rsid w:val="00C318C7"/>
    <w:rsid w:val="00D12969"/>
    <w:rsid w:val="00E50BB9"/>
    <w:rsid w:val="00E945E8"/>
    <w:rsid w:val="00E95A70"/>
    <w:rsid w:val="00F2306C"/>
    <w:rsid w:val="00F374EF"/>
    <w:rsid w:val="00F50C95"/>
    <w:rsid w:val="00F633F9"/>
    <w:rsid w:val="00F6417C"/>
    <w:rsid w:val="00F73BCE"/>
    <w:rsid w:val="00F7526E"/>
    <w:rsid w:val="00F82CC7"/>
    <w:rsid w:val="00FC3EF6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D75"/>
  <w15:docId w15:val="{9F0FF6C1-6162-4CF8-9BB6-0D567808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C78"/>
    <w:pPr>
      <w:spacing w:after="200" w:line="276" w:lineRule="auto"/>
    </w:pPr>
    <w:rPr>
      <w:rFonts w:ascii="Calibri" w:eastAsia="Calibri" w:hAnsi="Calibri" w:cs="Times New Roman"/>
    </w:rPr>
  </w:style>
  <w:style w:type="paragraph" w:styleId="Naslov2">
    <w:name w:val="heading 2"/>
    <w:basedOn w:val="Normal"/>
    <w:link w:val="Naslov2Char"/>
    <w:uiPriority w:val="9"/>
    <w:qFormat/>
    <w:rsid w:val="00E95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82C7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682C78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82C78"/>
    <w:rPr>
      <w:rFonts w:ascii="Arial" w:eastAsia="SimSun" w:hAnsi="Arial" w:cs="Arial"/>
      <w:b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7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7A07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uiPriority w:val="1"/>
    <w:qFormat/>
    <w:rsid w:val="00E95A70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E95A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22</cp:revision>
  <cp:lastPrinted>2018-07-03T09:36:00Z</cp:lastPrinted>
  <dcterms:created xsi:type="dcterms:W3CDTF">2018-03-15T13:07:00Z</dcterms:created>
  <dcterms:modified xsi:type="dcterms:W3CDTF">2022-11-21T09:27:00Z</dcterms:modified>
</cp:coreProperties>
</file>