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3252" w14:textId="77777777" w:rsidR="006855E1" w:rsidRPr="0001672F" w:rsidRDefault="006855E1" w:rsidP="006855E1">
      <w:pPr>
        <w:pStyle w:val="Bezproreda"/>
        <w:rPr>
          <w:rFonts w:cs="Calibri"/>
        </w:rPr>
      </w:pPr>
      <w:r w:rsidRPr="0001672F">
        <w:rPr>
          <w:rFonts w:cs="Calibri"/>
        </w:rPr>
        <w:t xml:space="preserve">                   </w:t>
      </w:r>
      <w:r w:rsidRPr="0001672F">
        <w:rPr>
          <w:rFonts w:cs="Calibri"/>
          <w:b/>
          <w:noProof/>
          <w:color w:val="000066"/>
        </w:rPr>
        <w:drawing>
          <wp:inline distT="0" distB="0" distL="0" distR="0" wp14:anchorId="28281CC7" wp14:editId="25E4C0E8">
            <wp:extent cx="464820" cy="579120"/>
            <wp:effectExtent l="0" t="0" r="0" b="0"/>
            <wp:docPr id="1"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64824" cy="579125"/>
                    </a:xfrm>
                    <a:prstGeom prst="rect">
                      <a:avLst/>
                    </a:prstGeom>
                    <a:noFill/>
                    <a:ln>
                      <a:noFill/>
                      <a:prstDash/>
                    </a:ln>
                  </pic:spPr>
                </pic:pic>
              </a:graphicData>
            </a:graphic>
          </wp:inline>
        </w:drawing>
      </w:r>
      <w:r w:rsidRPr="0001672F">
        <w:rPr>
          <w:rFonts w:cs="Calibri"/>
        </w:rPr>
        <w:t xml:space="preserve">                     </w:t>
      </w:r>
    </w:p>
    <w:p w14:paraId="2F676322" w14:textId="77777777" w:rsidR="006855E1" w:rsidRPr="0038102D" w:rsidRDefault="006855E1" w:rsidP="006855E1">
      <w:pPr>
        <w:pStyle w:val="Bezproreda"/>
        <w:rPr>
          <w:rFonts w:cs="Calibri"/>
          <w:b/>
          <w:bCs/>
          <w:sz w:val="24"/>
          <w:szCs w:val="24"/>
        </w:rPr>
      </w:pPr>
      <w:r w:rsidRPr="0038102D">
        <w:rPr>
          <w:rFonts w:cs="Calibri"/>
          <w:b/>
          <w:bCs/>
          <w:sz w:val="24"/>
          <w:szCs w:val="24"/>
        </w:rPr>
        <w:t>REPUBLIKA HRVATSKA</w:t>
      </w:r>
    </w:p>
    <w:p w14:paraId="2C52E60C" w14:textId="77777777" w:rsidR="006855E1" w:rsidRPr="0038102D" w:rsidRDefault="006855E1" w:rsidP="006855E1">
      <w:pPr>
        <w:pStyle w:val="Bezproreda"/>
        <w:rPr>
          <w:rFonts w:cs="Calibri"/>
          <w:b/>
          <w:bCs/>
          <w:sz w:val="24"/>
          <w:szCs w:val="24"/>
        </w:rPr>
      </w:pPr>
      <w:r w:rsidRPr="0038102D">
        <w:rPr>
          <w:rFonts w:cs="Calibri"/>
          <w:b/>
          <w:bCs/>
          <w:sz w:val="24"/>
          <w:szCs w:val="24"/>
        </w:rPr>
        <w:t xml:space="preserve">VUKOVARSKO-SRIJEMSKA ŽUPANIJA </w:t>
      </w:r>
    </w:p>
    <w:p w14:paraId="035013E9" w14:textId="77777777" w:rsidR="006855E1" w:rsidRPr="0038102D" w:rsidRDefault="006855E1" w:rsidP="006855E1">
      <w:pPr>
        <w:pStyle w:val="Bezproreda"/>
        <w:rPr>
          <w:rFonts w:cs="Calibri"/>
          <w:b/>
          <w:bCs/>
          <w:sz w:val="24"/>
          <w:szCs w:val="24"/>
        </w:rPr>
      </w:pPr>
      <w:r w:rsidRPr="0038102D">
        <w:rPr>
          <w:rFonts w:cs="Calibri"/>
          <w:b/>
          <w:bCs/>
          <w:sz w:val="24"/>
          <w:szCs w:val="24"/>
        </w:rPr>
        <w:t>OPĆINA ŠTITAR</w:t>
      </w:r>
    </w:p>
    <w:p w14:paraId="321871F1" w14:textId="24EAE230" w:rsidR="006855E1" w:rsidRPr="0038102D" w:rsidRDefault="006855E1" w:rsidP="006855E1">
      <w:pPr>
        <w:pStyle w:val="Bezproreda"/>
        <w:rPr>
          <w:rFonts w:cs="Calibri"/>
          <w:b/>
          <w:sz w:val="24"/>
          <w:szCs w:val="24"/>
        </w:rPr>
      </w:pPr>
      <w:r w:rsidRPr="0038102D">
        <w:rPr>
          <w:rFonts w:cs="Calibri"/>
          <w:b/>
          <w:sz w:val="24"/>
          <w:szCs w:val="24"/>
        </w:rPr>
        <w:t>OPĆINSK</w:t>
      </w:r>
      <w:r w:rsidR="00437E52" w:rsidRPr="0038102D">
        <w:rPr>
          <w:rFonts w:cs="Calibri"/>
          <w:b/>
          <w:sz w:val="24"/>
          <w:szCs w:val="24"/>
        </w:rPr>
        <w:t>I NAČELNIK</w:t>
      </w:r>
    </w:p>
    <w:p w14:paraId="6ED7E90A" w14:textId="4991A6CC" w:rsidR="006855E1" w:rsidRPr="0038102D" w:rsidRDefault="00B51051" w:rsidP="00B51051">
      <w:pPr>
        <w:pStyle w:val="Bezproreda"/>
        <w:tabs>
          <w:tab w:val="left" w:pos="5147"/>
        </w:tabs>
        <w:rPr>
          <w:rFonts w:cs="Calibri"/>
          <w:b/>
          <w:sz w:val="24"/>
          <w:szCs w:val="24"/>
        </w:rPr>
      </w:pPr>
      <w:r w:rsidRPr="0038102D">
        <w:rPr>
          <w:rFonts w:cs="Calibri"/>
          <w:b/>
          <w:sz w:val="24"/>
          <w:szCs w:val="24"/>
        </w:rPr>
        <w:tab/>
      </w:r>
    </w:p>
    <w:p w14:paraId="6C142834" w14:textId="09AC0865" w:rsidR="006855E1" w:rsidRPr="00CC137E" w:rsidRDefault="006855E1" w:rsidP="006855E1">
      <w:pPr>
        <w:pStyle w:val="Bezproreda"/>
        <w:rPr>
          <w:rFonts w:cs="Calibri"/>
          <w:bCs/>
          <w:sz w:val="24"/>
          <w:szCs w:val="24"/>
        </w:rPr>
      </w:pPr>
      <w:r w:rsidRPr="00CC137E">
        <w:rPr>
          <w:rFonts w:cs="Calibri"/>
          <w:bCs/>
          <w:sz w:val="24"/>
          <w:szCs w:val="24"/>
        </w:rPr>
        <w:t xml:space="preserve">KLASA: </w:t>
      </w:r>
      <w:r w:rsidR="00CC137E" w:rsidRPr="00CC137E">
        <w:rPr>
          <w:rFonts w:cs="Calibri"/>
          <w:bCs/>
          <w:sz w:val="24"/>
          <w:szCs w:val="24"/>
        </w:rPr>
        <w:t>402-03/</w:t>
      </w:r>
      <w:r w:rsidR="00F052DC">
        <w:rPr>
          <w:rFonts w:cs="Calibri"/>
          <w:bCs/>
          <w:sz w:val="24"/>
          <w:szCs w:val="24"/>
        </w:rPr>
        <w:t>26</w:t>
      </w:r>
      <w:r w:rsidR="00CC137E" w:rsidRPr="00CC137E">
        <w:rPr>
          <w:rFonts w:cs="Calibri"/>
          <w:bCs/>
          <w:sz w:val="24"/>
          <w:szCs w:val="24"/>
        </w:rPr>
        <w:t>-01/02</w:t>
      </w:r>
    </w:p>
    <w:p w14:paraId="5C575198" w14:textId="444BD823" w:rsidR="006855E1" w:rsidRPr="00CC137E" w:rsidRDefault="006855E1" w:rsidP="006855E1">
      <w:pPr>
        <w:pStyle w:val="Bezproreda"/>
        <w:rPr>
          <w:rFonts w:cs="Calibri"/>
          <w:bCs/>
          <w:sz w:val="24"/>
          <w:szCs w:val="24"/>
        </w:rPr>
      </w:pPr>
      <w:r w:rsidRPr="00CC137E">
        <w:rPr>
          <w:rFonts w:cs="Calibri"/>
          <w:bCs/>
          <w:sz w:val="24"/>
          <w:szCs w:val="24"/>
        </w:rPr>
        <w:t>URBROJ: 2196-25-</w:t>
      </w:r>
      <w:r w:rsidR="00437E52" w:rsidRPr="00CC137E">
        <w:rPr>
          <w:rFonts w:cs="Calibri"/>
          <w:bCs/>
          <w:sz w:val="24"/>
          <w:szCs w:val="24"/>
        </w:rPr>
        <w:t>02</w:t>
      </w:r>
      <w:r w:rsidRPr="00CC137E">
        <w:rPr>
          <w:rFonts w:cs="Calibri"/>
          <w:bCs/>
          <w:sz w:val="24"/>
          <w:szCs w:val="24"/>
        </w:rPr>
        <w:t>-</w:t>
      </w:r>
      <w:r w:rsidR="00F052DC">
        <w:rPr>
          <w:rFonts w:cs="Calibri"/>
          <w:bCs/>
          <w:sz w:val="24"/>
          <w:szCs w:val="24"/>
        </w:rPr>
        <w:t>26</w:t>
      </w:r>
      <w:r w:rsidRPr="00CC137E">
        <w:rPr>
          <w:rFonts w:cs="Calibri"/>
          <w:bCs/>
          <w:sz w:val="24"/>
          <w:szCs w:val="24"/>
        </w:rPr>
        <w:t>-</w:t>
      </w:r>
      <w:r w:rsidR="00437E52" w:rsidRPr="00CC137E">
        <w:rPr>
          <w:rFonts w:cs="Calibri"/>
          <w:bCs/>
          <w:sz w:val="24"/>
          <w:szCs w:val="24"/>
        </w:rPr>
        <w:t>01</w:t>
      </w:r>
    </w:p>
    <w:p w14:paraId="1CE2140E" w14:textId="2E413BAC" w:rsidR="006855E1" w:rsidRPr="00CC137E" w:rsidRDefault="006855E1" w:rsidP="006855E1">
      <w:pPr>
        <w:pStyle w:val="Bezproreda"/>
        <w:rPr>
          <w:rFonts w:cs="Calibri"/>
          <w:b/>
          <w:sz w:val="24"/>
          <w:szCs w:val="24"/>
        </w:rPr>
      </w:pPr>
      <w:r w:rsidRPr="00CC137E">
        <w:rPr>
          <w:rFonts w:cs="Calibri"/>
          <w:bCs/>
          <w:sz w:val="24"/>
          <w:szCs w:val="24"/>
        </w:rPr>
        <w:t>Štitar</w:t>
      </w:r>
      <w:r w:rsidR="0054387D" w:rsidRPr="00CC137E">
        <w:rPr>
          <w:rFonts w:cs="Calibri"/>
          <w:bCs/>
          <w:sz w:val="24"/>
          <w:szCs w:val="24"/>
        </w:rPr>
        <w:t xml:space="preserve">, </w:t>
      </w:r>
      <w:r w:rsidR="00F052DC">
        <w:rPr>
          <w:rFonts w:cs="Calibri"/>
          <w:bCs/>
          <w:sz w:val="24"/>
          <w:szCs w:val="24"/>
        </w:rPr>
        <w:t>14</w:t>
      </w:r>
      <w:r w:rsidR="00CC137E" w:rsidRPr="00CC137E">
        <w:rPr>
          <w:rFonts w:cs="Calibri"/>
          <w:bCs/>
          <w:sz w:val="24"/>
          <w:szCs w:val="24"/>
        </w:rPr>
        <w:t>.01.</w:t>
      </w:r>
      <w:r w:rsidR="00F052DC">
        <w:rPr>
          <w:rFonts w:cs="Calibri"/>
          <w:bCs/>
          <w:sz w:val="24"/>
          <w:szCs w:val="24"/>
        </w:rPr>
        <w:t>2026</w:t>
      </w:r>
      <w:r w:rsidR="00CC137E" w:rsidRPr="00CC137E">
        <w:rPr>
          <w:rFonts w:cs="Calibri"/>
          <w:bCs/>
          <w:sz w:val="24"/>
          <w:szCs w:val="24"/>
        </w:rPr>
        <w:t>.</w:t>
      </w:r>
    </w:p>
    <w:p w14:paraId="46BD93DA" w14:textId="77777777" w:rsidR="00B51051" w:rsidRPr="006855E1" w:rsidRDefault="00B51051" w:rsidP="00C52CE5">
      <w:pPr>
        <w:pStyle w:val="Tijeloteksta"/>
        <w:spacing w:line="276" w:lineRule="auto"/>
        <w:ind w:left="0" w:right="106"/>
        <w:rPr>
          <w:rFonts w:asciiTheme="minorHAnsi" w:hAnsiTheme="minorHAnsi" w:cstheme="minorHAnsi"/>
        </w:rPr>
      </w:pPr>
    </w:p>
    <w:p w14:paraId="42AA4117" w14:textId="5E0517CD" w:rsidR="0034374A" w:rsidRPr="00B51051" w:rsidRDefault="00A36C32" w:rsidP="00C52CE5">
      <w:pPr>
        <w:pStyle w:val="Tijeloteksta"/>
        <w:spacing w:line="276" w:lineRule="auto"/>
        <w:ind w:left="0" w:right="106"/>
        <w:rPr>
          <w:rFonts w:asciiTheme="minorHAnsi" w:hAnsiTheme="minorHAnsi" w:cstheme="minorHAnsi"/>
        </w:rPr>
      </w:pPr>
      <w:r w:rsidRPr="006855E1">
        <w:rPr>
          <w:rFonts w:asciiTheme="minorHAnsi" w:hAnsiTheme="minorHAnsi" w:cstheme="minorHAnsi"/>
        </w:rPr>
        <w:t>Na temelju Programa</w:t>
      </w:r>
      <w:r w:rsidR="006855E1" w:rsidRPr="006855E1">
        <w:rPr>
          <w:rFonts w:asciiTheme="minorHAnsi" w:hAnsiTheme="minorHAnsi" w:cstheme="minorHAnsi"/>
        </w:rPr>
        <w:t xml:space="preserve"> socijalne skrbi Općine Štitar za </w:t>
      </w:r>
      <w:r w:rsidR="00F052DC">
        <w:rPr>
          <w:rFonts w:asciiTheme="minorHAnsi" w:hAnsiTheme="minorHAnsi" w:cstheme="minorHAnsi"/>
        </w:rPr>
        <w:t>2026</w:t>
      </w:r>
      <w:r w:rsidR="00B64A74">
        <w:rPr>
          <w:rFonts w:asciiTheme="minorHAnsi" w:hAnsiTheme="minorHAnsi" w:cstheme="minorHAnsi"/>
        </w:rPr>
        <w:t>.</w:t>
      </w:r>
      <w:r w:rsidR="006855E1" w:rsidRPr="006855E1">
        <w:rPr>
          <w:rFonts w:asciiTheme="minorHAnsi" w:hAnsiTheme="minorHAnsi" w:cstheme="minorHAnsi"/>
        </w:rPr>
        <w:t xml:space="preserve"> godinu </w:t>
      </w:r>
      <w:r w:rsidRPr="006855E1">
        <w:rPr>
          <w:rFonts w:asciiTheme="minorHAnsi" w:hAnsiTheme="minorHAnsi" w:cstheme="minorHAnsi"/>
        </w:rPr>
        <w:t xml:space="preserve">usvojenog </w:t>
      </w:r>
      <w:r w:rsidR="006855E1" w:rsidRPr="006855E1">
        <w:rPr>
          <w:rFonts w:asciiTheme="minorHAnsi" w:hAnsiTheme="minorHAnsi" w:cstheme="minorHAnsi"/>
        </w:rPr>
        <w:t>od strane</w:t>
      </w:r>
      <w:r w:rsidRPr="006855E1">
        <w:rPr>
          <w:rFonts w:asciiTheme="minorHAnsi" w:hAnsiTheme="minorHAnsi" w:cstheme="minorHAnsi"/>
        </w:rPr>
        <w:t xml:space="preserve"> </w:t>
      </w:r>
      <w:r w:rsidR="006855E1" w:rsidRPr="006855E1">
        <w:rPr>
          <w:rFonts w:asciiTheme="minorHAnsi" w:hAnsiTheme="minorHAnsi" w:cstheme="minorHAnsi"/>
        </w:rPr>
        <w:t xml:space="preserve">Općinskog vijeća Općine Štitar </w:t>
      </w:r>
      <w:r w:rsidRPr="006855E1">
        <w:rPr>
          <w:rFonts w:asciiTheme="minorHAnsi" w:hAnsiTheme="minorHAnsi" w:cstheme="minorHAnsi"/>
        </w:rPr>
        <w:t xml:space="preserve">dana </w:t>
      </w:r>
      <w:r w:rsidR="00855964">
        <w:rPr>
          <w:rFonts w:asciiTheme="minorHAnsi" w:hAnsiTheme="minorHAnsi" w:cstheme="minorHAnsi"/>
        </w:rPr>
        <w:t>26.</w:t>
      </w:r>
      <w:r w:rsidR="00DA1441">
        <w:rPr>
          <w:rFonts w:asciiTheme="minorHAnsi" w:hAnsiTheme="minorHAnsi" w:cstheme="minorHAnsi"/>
        </w:rPr>
        <w:t xml:space="preserve"> </w:t>
      </w:r>
      <w:r w:rsidR="00855964">
        <w:rPr>
          <w:rFonts w:asciiTheme="minorHAnsi" w:hAnsiTheme="minorHAnsi" w:cstheme="minorHAnsi"/>
        </w:rPr>
        <w:t>studenog</w:t>
      </w:r>
      <w:r w:rsidR="00DA1441">
        <w:rPr>
          <w:rFonts w:asciiTheme="minorHAnsi" w:hAnsiTheme="minorHAnsi" w:cstheme="minorHAnsi"/>
        </w:rPr>
        <w:t xml:space="preserve"> </w:t>
      </w:r>
      <w:r w:rsidR="00F052DC">
        <w:rPr>
          <w:rFonts w:asciiTheme="minorHAnsi" w:hAnsiTheme="minorHAnsi" w:cstheme="minorHAnsi"/>
        </w:rPr>
        <w:t>2025</w:t>
      </w:r>
      <w:r w:rsidR="00DA1441">
        <w:rPr>
          <w:rFonts w:asciiTheme="minorHAnsi" w:hAnsiTheme="minorHAnsi" w:cstheme="minorHAnsi"/>
        </w:rPr>
        <w:t>.</w:t>
      </w:r>
      <w:r w:rsidRPr="006855E1">
        <w:rPr>
          <w:rFonts w:asciiTheme="minorHAnsi" w:hAnsiTheme="minorHAnsi" w:cstheme="minorHAnsi"/>
        </w:rPr>
        <w:t xml:space="preserve"> godine („Službeni</w:t>
      </w:r>
      <w:r w:rsidRPr="006855E1">
        <w:rPr>
          <w:rFonts w:asciiTheme="minorHAnsi" w:hAnsiTheme="minorHAnsi" w:cstheme="minorHAnsi"/>
          <w:spacing w:val="1"/>
        </w:rPr>
        <w:t xml:space="preserve"> </w:t>
      </w:r>
      <w:r w:rsidR="006855E1" w:rsidRPr="006855E1">
        <w:rPr>
          <w:rFonts w:asciiTheme="minorHAnsi" w:hAnsiTheme="minorHAnsi" w:cstheme="minorHAnsi"/>
        </w:rPr>
        <w:t>vjesnik</w:t>
      </w:r>
      <w:r w:rsidR="00CC137E">
        <w:rPr>
          <w:rFonts w:asciiTheme="minorHAnsi" w:hAnsiTheme="minorHAnsi" w:cstheme="minorHAnsi"/>
        </w:rPr>
        <w:t>“</w:t>
      </w:r>
      <w:r w:rsidR="006855E1" w:rsidRPr="006855E1">
        <w:rPr>
          <w:rFonts w:asciiTheme="minorHAnsi" w:hAnsiTheme="minorHAnsi" w:cstheme="minorHAnsi"/>
        </w:rPr>
        <w:t xml:space="preserve"> Vukovarsko-srijemske županije</w:t>
      </w:r>
      <w:r w:rsidR="00CC137E">
        <w:rPr>
          <w:rFonts w:asciiTheme="minorHAnsi" w:hAnsiTheme="minorHAnsi" w:cstheme="minorHAnsi"/>
        </w:rPr>
        <w:t>,</w:t>
      </w:r>
      <w:r w:rsidRPr="006855E1">
        <w:rPr>
          <w:rFonts w:asciiTheme="minorHAnsi" w:hAnsiTheme="minorHAnsi" w:cstheme="minorHAnsi"/>
        </w:rPr>
        <w:t xml:space="preserve"> </w:t>
      </w:r>
      <w:r w:rsidRPr="00946392">
        <w:rPr>
          <w:rFonts w:asciiTheme="minorHAnsi" w:hAnsiTheme="minorHAnsi" w:cstheme="minorHAnsi"/>
          <w:color w:val="000000" w:themeColor="text1"/>
        </w:rPr>
        <w:t>broj</w:t>
      </w:r>
      <w:r w:rsidRPr="00946392">
        <w:rPr>
          <w:rFonts w:asciiTheme="minorHAnsi" w:hAnsiTheme="minorHAnsi" w:cstheme="minorHAnsi"/>
          <w:color w:val="000000" w:themeColor="text1"/>
          <w:spacing w:val="-3"/>
        </w:rPr>
        <w:t xml:space="preserve"> </w:t>
      </w:r>
      <w:r w:rsidR="00F052DC">
        <w:rPr>
          <w:rFonts w:asciiTheme="minorHAnsi" w:hAnsiTheme="minorHAnsi" w:cstheme="minorHAnsi"/>
          <w:color w:val="000000" w:themeColor="text1"/>
        </w:rPr>
        <w:t>21/25</w:t>
      </w:r>
      <w:r w:rsidR="00CC137E">
        <w:rPr>
          <w:rFonts w:asciiTheme="minorHAnsi" w:hAnsiTheme="minorHAnsi" w:cstheme="minorHAnsi"/>
          <w:color w:val="000000" w:themeColor="text1"/>
        </w:rPr>
        <w:t>)</w:t>
      </w:r>
      <w:r w:rsidRPr="00946392">
        <w:rPr>
          <w:rFonts w:asciiTheme="minorHAnsi" w:hAnsiTheme="minorHAnsi" w:cstheme="minorHAnsi"/>
          <w:color w:val="000000" w:themeColor="text1"/>
        </w:rPr>
        <w:t>,</w:t>
      </w:r>
      <w:r w:rsidR="00B51051">
        <w:rPr>
          <w:rFonts w:asciiTheme="minorHAnsi" w:hAnsiTheme="minorHAnsi" w:cstheme="minorHAnsi"/>
        </w:rPr>
        <w:t xml:space="preserve"> te na temelju članka 6. Odluke o mjerama poticanja stambenog zbrinjavanja na području Općine Štitar („Službeni vjesnik</w:t>
      </w:r>
      <w:r w:rsidR="00CC137E">
        <w:rPr>
          <w:rFonts w:asciiTheme="minorHAnsi" w:hAnsiTheme="minorHAnsi" w:cstheme="minorHAnsi"/>
        </w:rPr>
        <w:t>“</w:t>
      </w:r>
      <w:r w:rsidR="00B51051">
        <w:rPr>
          <w:rFonts w:asciiTheme="minorHAnsi" w:hAnsiTheme="minorHAnsi" w:cstheme="minorHAnsi"/>
        </w:rPr>
        <w:t xml:space="preserve"> Vukovarsko-srijemske županije</w:t>
      </w:r>
      <w:r w:rsidR="00CC137E">
        <w:rPr>
          <w:rFonts w:asciiTheme="minorHAnsi" w:hAnsiTheme="minorHAnsi" w:cstheme="minorHAnsi"/>
        </w:rPr>
        <w:t>,</w:t>
      </w:r>
      <w:r w:rsidR="00B51051">
        <w:rPr>
          <w:rFonts w:asciiTheme="minorHAnsi" w:hAnsiTheme="minorHAnsi" w:cstheme="minorHAnsi"/>
        </w:rPr>
        <w:t xml:space="preserve"> broj: 10/22</w:t>
      </w:r>
      <w:r w:rsidR="00A830ED">
        <w:rPr>
          <w:rFonts w:asciiTheme="minorHAnsi" w:hAnsiTheme="minorHAnsi" w:cstheme="minorHAnsi"/>
        </w:rPr>
        <w:t>,</w:t>
      </w:r>
      <w:r w:rsidR="00DA1441">
        <w:rPr>
          <w:rFonts w:asciiTheme="minorHAnsi" w:hAnsiTheme="minorHAnsi" w:cstheme="minorHAnsi"/>
        </w:rPr>
        <w:t xml:space="preserve"> 05/23</w:t>
      </w:r>
      <w:r w:rsidR="005C5A60">
        <w:rPr>
          <w:rFonts w:asciiTheme="minorHAnsi" w:hAnsiTheme="minorHAnsi" w:cstheme="minorHAnsi"/>
        </w:rPr>
        <w:t>,</w:t>
      </w:r>
      <w:r w:rsidR="00946392">
        <w:rPr>
          <w:rFonts w:asciiTheme="minorHAnsi" w:hAnsiTheme="minorHAnsi" w:cstheme="minorHAnsi"/>
        </w:rPr>
        <w:t xml:space="preserve"> </w:t>
      </w:r>
      <w:r w:rsidR="00A513CD">
        <w:rPr>
          <w:rFonts w:asciiTheme="minorHAnsi" w:hAnsiTheme="minorHAnsi" w:cstheme="minorHAnsi"/>
        </w:rPr>
        <w:t>23</w:t>
      </w:r>
      <w:r w:rsidR="00946392">
        <w:rPr>
          <w:rFonts w:asciiTheme="minorHAnsi" w:hAnsiTheme="minorHAnsi" w:cstheme="minorHAnsi"/>
        </w:rPr>
        <w:t>/24</w:t>
      </w:r>
      <w:r w:rsidR="00B51051">
        <w:rPr>
          <w:rFonts w:asciiTheme="minorHAnsi" w:hAnsiTheme="minorHAnsi" w:cstheme="minorHAnsi"/>
        </w:rPr>
        <w:t>),</w:t>
      </w:r>
      <w:r w:rsidR="005C5A60">
        <w:rPr>
          <w:rFonts w:asciiTheme="minorHAnsi" w:hAnsiTheme="minorHAnsi" w:cstheme="minorHAnsi"/>
        </w:rPr>
        <w:t xml:space="preserve"> </w:t>
      </w:r>
      <w:r w:rsidR="006855E1" w:rsidRPr="006855E1">
        <w:rPr>
          <w:rFonts w:asciiTheme="minorHAnsi" w:hAnsiTheme="minorHAnsi" w:cstheme="minorHAnsi"/>
        </w:rPr>
        <w:t>Općinski načelnik Općine Štitar raspisuje</w:t>
      </w:r>
      <w:r w:rsidR="00CC137E">
        <w:rPr>
          <w:rFonts w:asciiTheme="minorHAnsi" w:hAnsiTheme="minorHAnsi" w:cstheme="minorHAnsi"/>
        </w:rPr>
        <w:t>:</w:t>
      </w:r>
    </w:p>
    <w:p w14:paraId="188FF350" w14:textId="77777777" w:rsidR="0034374A" w:rsidRDefault="0034374A" w:rsidP="00C52CE5">
      <w:pPr>
        <w:pStyle w:val="Tijeloteksta"/>
        <w:spacing w:before="3" w:line="276" w:lineRule="auto"/>
        <w:ind w:left="0"/>
        <w:jc w:val="left"/>
        <w:rPr>
          <w:sz w:val="27"/>
        </w:rPr>
      </w:pPr>
    </w:p>
    <w:p w14:paraId="65760360" w14:textId="5FC3EFD7" w:rsidR="0034374A" w:rsidRPr="00B51051" w:rsidRDefault="00B51051" w:rsidP="00C52CE5">
      <w:pPr>
        <w:pStyle w:val="Naslov1"/>
        <w:spacing w:line="276" w:lineRule="auto"/>
        <w:ind w:left="1548" w:right="909"/>
        <w:jc w:val="center"/>
        <w:rPr>
          <w:rFonts w:asciiTheme="minorHAnsi" w:hAnsiTheme="minorHAnsi" w:cstheme="minorHAnsi"/>
        </w:rPr>
      </w:pPr>
      <w:r w:rsidRPr="00B51051">
        <w:rPr>
          <w:rFonts w:asciiTheme="minorHAnsi" w:hAnsiTheme="minorHAnsi" w:cstheme="minorHAnsi"/>
        </w:rPr>
        <w:t xml:space="preserve">JAVNI NATJEČAJ </w:t>
      </w:r>
    </w:p>
    <w:p w14:paraId="7B6C665E" w14:textId="3F2BF872" w:rsidR="0034374A" w:rsidRPr="00B51051" w:rsidRDefault="00A36C32" w:rsidP="00C52CE5">
      <w:pPr>
        <w:spacing w:line="276" w:lineRule="auto"/>
        <w:ind w:left="1553" w:right="909"/>
        <w:jc w:val="center"/>
        <w:rPr>
          <w:rFonts w:asciiTheme="minorHAnsi" w:hAnsiTheme="minorHAnsi" w:cstheme="minorHAnsi"/>
          <w:b/>
          <w:sz w:val="24"/>
        </w:rPr>
      </w:pPr>
      <w:r w:rsidRPr="00B51051">
        <w:rPr>
          <w:rFonts w:asciiTheme="minorHAnsi" w:hAnsiTheme="minorHAnsi" w:cstheme="minorHAnsi"/>
          <w:b/>
          <w:sz w:val="24"/>
        </w:rPr>
        <w:t xml:space="preserve">za dodjelu </w:t>
      </w:r>
      <w:r w:rsidR="00B51051" w:rsidRPr="00B51051">
        <w:rPr>
          <w:rFonts w:asciiTheme="minorHAnsi" w:hAnsiTheme="minorHAnsi" w:cstheme="minorHAnsi"/>
          <w:b/>
          <w:sz w:val="24"/>
        </w:rPr>
        <w:t>poticaja za</w:t>
      </w:r>
      <w:r w:rsidRPr="00B51051">
        <w:rPr>
          <w:rFonts w:asciiTheme="minorHAnsi" w:hAnsiTheme="minorHAnsi" w:cstheme="minorHAnsi"/>
          <w:b/>
          <w:sz w:val="24"/>
        </w:rPr>
        <w:t xml:space="preserve"> stambeno zbrinjavanj</w:t>
      </w:r>
      <w:r w:rsidR="00B51051" w:rsidRPr="00B51051">
        <w:rPr>
          <w:rFonts w:asciiTheme="minorHAnsi" w:hAnsiTheme="minorHAnsi" w:cstheme="minorHAnsi"/>
          <w:b/>
          <w:sz w:val="24"/>
        </w:rPr>
        <w:t xml:space="preserve">e </w:t>
      </w:r>
      <w:r w:rsidRPr="00B51051">
        <w:rPr>
          <w:rFonts w:asciiTheme="minorHAnsi" w:hAnsiTheme="minorHAnsi" w:cstheme="minorHAnsi"/>
          <w:b/>
          <w:spacing w:val="-57"/>
          <w:sz w:val="24"/>
        </w:rPr>
        <w:t xml:space="preserve"> </w:t>
      </w:r>
      <w:r w:rsidRPr="00B51051">
        <w:rPr>
          <w:rFonts w:asciiTheme="minorHAnsi" w:hAnsiTheme="minorHAnsi" w:cstheme="minorHAnsi"/>
          <w:b/>
          <w:sz w:val="24"/>
        </w:rPr>
        <w:t>na</w:t>
      </w:r>
      <w:r w:rsidRPr="00B51051">
        <w:rPr>
          <w:rFonts w:asciiTheme="minorHAnsi" w:hAnsiTheme="minorHAnsi" w:cstheme="minorHAnsi"/>
          <w:b/>
          <w:spacing w:val="-3"/>
          <w:sz w:val="24"/>
        </w:rPr>
        <w:t xml:space="preserve"> </w:t>
      </w:r>
      <w:r w:rsidRPr="00B51051">
        <w:rPr>
          <w:rFonts w:asciiTheme="minorHAnsi" w:hAnsiTheme="minorHAnsi" w:cstheme="minorHAnsi"/>
          <w:b/>
          <w:sz w:val="24"/>
        </w:rPr>
        <w:t>području</w:t>
      </w:r>
      <w:r w:rsidRPr="00B51051">
        <w:rPr>
          <w:rFonts w:asciiTheme="minorHAnsi" w:hAnsiTheme="minorHAnsi" w:cstheme="minorHAnsi"/>
          <w:b/>
          <w:spacing w:val="-3"/>
          <w:sz w:val="24"/>
        </w:rPr>
        <w:t xml:space="preserve"> </w:t>
      </w:r>
      <w:r w:rsidR="00B51051" w:rsidRPr="00B51051">
        <w:rPr>
          <w:rFonts w:asciiTheme="minorHAnsi" w:hAnsiTheme="minorHAnsi" w:cstheme="minorHAnsi"/>
          <w:b/>
          <w:sz w:val="24"/>
        </w:rPr>
        <w:t>Općine Štitar</w:t>
      </w:r>
      <w:r w:rsidRPr="00B51051">
        <w:rPr>
          <w:rFonts w:asciiTheme="minorHAnsi" w:hAnsiTheme="minorHAnsi" w:cstheme="minorHAnsi"/>
          <w:b/>
          <w:spacing w:val="1"/>
          <w:sz w:val="24"/>
        </w:rPr>
        <w:t xml:space="preserve"> </w:t>
      </w:r>
      <w:r w:rsidRPr="00B51051">
        <w:rPr>
          <w:rFonts w:asciiTheme="minorHAnsi" w:hAnsiTheme="minorHAnsi" w:cstheme="minorHAnsi"/>
          <w:b/>
          <w:sz w:val="24"/>
        </w:rPr>
        <w:t>u</w:t>
      </w:r>
      <w:r w:rsidRPr="00B51051">
        <w:rPr>
          <w:rFonts w:asciiTheme="minorHAnsi" w:hAnsiTheme="minorHAnsi" w:cstheme="minorHAnsi"/>
          <w:b/>
          <w:spacing w:val="-8"/>
          <w:sz w:val="24"/>
        </w:rPr>
        <w:t xml:space="preserve"> </w:t>
      </w:r>
      <w:r w:rsidR="00F052DC">
        <w:rPr>
          <w:rFonts w:asciiTheme="minorHAnsi" w:hAnsiTheme="minorHAnsi" w:cstheme="minorHAnsi"/>
          <w:b/>
          <w:sz w:val="24"/>
        </w:rPr>
        <w:t>2026</w:t>
      </w:r>
      <w:r w:rsidRPr="00B51051">
        <w:rPr>
          <w:rFonts w:asciiTheme="minorHAnsi" w:hAnsiTheme="minorHAnsi" w:cstheme="minorHAnsi"/>
          <w:b/>
          <w:sz w:val="24"/>
        </w:rPr>
        <w:t>.</w:t>
      </w:r>
      <w:r w:rsidRPr="00B51051">
        <w:rPr>
          <w:rFonts w:asciiTheme="minorHAnsi" w:hAnsiTheme="minorHAnsi" w:cstheme="minorHAnsi"/>
          <w:b/>
          <w:spacing w:val="4"/>
          <w:sz w:val="24"/>
        </w:rPr>
        <w:t xml:space="preserve"> </w:t>
      </w:r>
      <w:r w:rsidRPr="00B51051">
        <w:rPr>
          <w:rFonts w:asciiTheme="minorHAnsi" w:hAnsiTheme="minorHAnsi" w:cstheme="minorHAnsi"/>
          <w:b/>
          <w:sz w:val="24"/>
        </w:rPr>
        <w:t>godini</w:t>
      </w:r>
    </w:p>
    <w:p w14:paraId="08A024F4" w14:textId="77777777" w:rsidR="0034374A" w:rsidRDefault="0034374A" w:rsidP="00C52CE5">
      <w:pPr>
        <w:pStyle w:val="Tijeloteksta"/>
        <w:spacing w:line="276" w:lineRule="auto"/>
        <w:ind w:left="0"/>
        <w:jc w:val="left"/>
        <w:rPr>
          <w:b/>
          <w:sz w:val="26"/>
        </w:rPr>
      </w:pPr>
    </w:p>
    <w:p w14:paraId="02B66169" w14:textId="33A6BA67" w:rsidR="0034374A" w:rsidRPr="00B51051" w:rsidRDefault="00A36C32" w:rsidP="00C52CE5">
      <w:pPr>
        <w:pStyle w:val="Naslov1"/>
        <w:numPr>
          <w:ilvl w:val="0"/>
          <w:numId w:val="3"/>
        </w:numPr>
        <w:tabs>
          <w:tab w:val="left" w:pos="1002"/>
        </w:tabs>
        <w:spacing w:before="163" w:after="240" w:line="276" w:lineRule="auto"/>
        <w:rPr>
          <w:rFonts w:asciiTheme="minorHAnsi" w:hAnsiTheme="minorHAnsi" w:cstheme="minorHAnsi"/>
        </w:rPr>
      </w:pPr>
      <w:r w:rsidRPr="00B51051">
        <w:rPr>
          <w:rFonts w:asciiTheme="minorHAnsi" w:hAnsiTheme="minorHAnsi" w:cstheme="minorHAnsi"/>
        </w:rPr>
        <w:t>PREDMET</w:t>
      </w:r>
      <w:r w:rsidRPr="00B51051">
        <w:rPr>
          <w:rFonts w:asciiTheme="minorHAnsi" w:hAnsiTheme="minorHAnsi" w:cstheme="minorHAnsi"/>
          <w:spacing w:val="-4"/>
        </w:rPr>
        <w:t xml:space="preserve"> </w:t>
      </w:r>
      <w:r w:rsidRPr="00B51051">
        <w:rPr>
          <w:rFonts w:asciiTheme="minorHAnsi" w:hAnsiTheme="minorHAnsi" w:cstheme="minorHAnsi"/>
        </w:rPr>
        <w:t>JAVNOG</w:t>
      </w:r>
      <w:r w:rsidRPr="00B51051">
        <w:rPr>
          <w:rFonts w:asciiTheme="minorHAnsi" w:hAnsiTheme="minorHAnsi" w:cstheme="minorHAnsi"/>
          <w:spacing w:val="-2"/>
        </w:rPr>
        <w:t xml:space="preserve"> </w:t>
      </w:r>
      <w:r w:rsidR="00445B0A">
        <w:rPr>
          <w:rFonts w:asciiTheme="minorHAnsi" w:hAnsiTheme="minorHAnsi" w:cstheme="minorHAnsi"/>
        </w:rPr>
        <w:t xml:space="preserve">NATJEČAJA </w:t>
      </w:r>
    </w:p>
    <w:p w14:paraId="29C3B889" w14:textId="046EEC44" w:rsidR="0034374A" w:rsidRPr="00946392" w:rsidRDefault="00A36C32" w:rsidP="00C52CE5">
      <w:pPr>
        <w:spacing w:line="276" w:lineRule="auto"/>
        <w:jc w:val="both"/>
        <w:rPr>
          <w:rFonts w:asciiTheme="minorHAnsi" w:hAnsiTheme="minorHAnsi" w:cstheme="minorHAnsi"/>
          <w:b/>
          <w:color w:val="000000" w:themeColor="text1"/>
          <w:sz w:val="24"/>
          <w:szCs w:val="24"/>
          <w:u w:val="single"/>
        </w:rPr>
      </w:pPr>
      <w:r w:rsidRPr="00946392">
        <w:rPr>
          <w:rFonts w:asciiTheme="minorHAnsi" w:hAnsiTheme="minorHAnsi" w:cstheme="minorHAnsi"/>
          <w:color w:val="000000" w:themeColor="text1"/>
          <w:sz w:val="24"/>
          <w:szCs w:val="24"/>
        </w:rPr>
        <w:t xml:space="preserve">Predmet Javnog </w:t>
      </w:r>
      <w:r w:rsidR="00445B0A" w:rsidRPr="00946392">
        <w:rPr>
          <w:rFonts w:asciiTheme="minorHAnsi" w:hAnsiTheme="minorHAnsi" w:cstheme="minorHAnsi"/>
          <w:color w:val="000000" w:themeColor="text1"/>
          <w:sz w:val="24"/>
          <w:szCs w:val="24"/>
        </w:rPr>
        <w:t>natječaja</w:t>
      </w:r>
      <w:r w:rsidRPr="00946392">
        <w:rPr>
          <w:rFonts w:asciiTheme="minorHAnsi" w:hAnsiTheme="minorHAnsi" w:cstheme="minorHAnsi"/>
          <w:color w:val="000000" w:themeColor="text1"/>
          <w:sz w:val="24"/>
          <w:szCs w:val="24"/>
        </w:rPr>
        <w:t xml:space="preserve"> je podnošenje prijava u svrhu ostvarivanja financijske</w:t>
      </w:r>
      <w:r w:rsidRPr="00946392">
        <w:rPr>
          <w:rFonts w:asciiTheme="minorHAnsi" w:hAnsiTheme="minorHAnsi" w:cstheme="minorHAnsi"/>
          <w:color w:val="000000" w:themeColor="text1"/>
          <w:spacing w:val="1"/>
          <w:sz w:val="24"/>
          <w:szCs w:val="24"/>
        </w:rPr>
        <w:t xml:space="preserve"> </w:t>
      </w:r>
      <w:r w:rsidRPr="00946392">
        <w:rPr>
          <w:rFonts w:asciiTheme="minorHAnsi" w:hAnsiTheme="minorHAnsi" w:cstheme="minorHAnsi"/>
          <w:color w:val="000000" w:themeColor="text1"/>
          <w:sz w:val="24"/>
          <w:szCs w:val="24"/>
        </w:rPr>
        <w:t>pomoći</w:t>
      </w:r>
      <w:r w:rsidRPr="00946392">
        <w:rPr>
          <w:rFonts w:asciiTheme="minorHAnsi" w:hAnsiTheme="minorHAnsi" w:cstheme="minorHAnsi"/>
          <w:color w:val="000000" w:themeColor="text1"/>
          <w:spacing w:val="-5"/>
          <w:sz w:val="24"/>
          <w:szCs w:val="24"/>
        </w:rPr>
        <w:t xml:space="preserve"> </w:t>
      </w:r>
      <w:r w:rsidRPr="00946392">
        <w:rPr>
          <w:rFonts w:asciiTheme="minorHAnsi" w:hAnsiTheme="minorHAnsi" w:cstheme="minorHAnsi"/>
          <w:color w:val="000000" w:themeColor="text1"/>
          <w:sz w:val="24"/>
          <w:szCs w:val="24"/>
        </w:rPr>
        <w:t>u</w:t>
      </w:r>
      <w:r w:rsidRPr="00946392">
        <w:rPr>
          <w:rFonts w:asciiTheme="minorHAnsi" w:hAnsiTheme="minorHAnsi" w:cstheme="minorHAnsi"/>
          <w:color w:val="000000" w:themeColor="text1"/>
          <w:spacing w:val="-10"/>
          <w:sz w:val="24"/>
          <w:szCs w:val="24"/>
        </w:rPr>
        <w:t xml:space="preserve"> </w:t>
      </w:r>
      <w:r w:rsidRPr="00946392">
        <w:rPr>
          <w:rFonts w:asciiTheme="minorHAnsi" w:hAnsiTheme="minorHAnsi" w:cstheme="minorHAnsi"/>
          <w:color w:val="000000" w:themeColor="text1"/>
          <w:sz w:val="24"/>
          <w:szCs w:val="24"/>
        </w:rPr>
        <w:t>okviru</w:t>
      </w:r>
      <w:r w:rsidRPr="00946392">
        <w:rPr>
          <w:rFonts w:asciiTheme="minorHAnsi" w:hAnsiTheme="minorHAnsi" w:cstheme="minorHAnsi"/>
          <w:color w:val="000000" w:themeColor="text1"/>
          <w:spacing w:val="-10"/>
          <w:sz w:val="24"/>
          <w:szCs w:val="24"/>
        </w:rPr>
        <w:t xml:space="preserve"> </w:t>
      </w:r>
      <w:r w:rsidRPr="00946392">
        <w:rPr>
          <w:rFonts w:asciiTheme="minorHAnsi" w:hAnsiTheme="minorHAnsi" w:cstheme="minorHAnsi"/>
          <w:color w:val="000000" w:themeColor="text1"/>
          <w:sz w:val="24"/>
          <w:szCs w:val="24"/>
        </w:rPr>
        <w:t>mjera</w:t>
      </w:r>
      <w:r w:rsidRPr="00946392">
        <w:rPr>
          <w:rFonts w:asciiTheme="minorHAnsi" w:hAnsiTheme="minorHAnsi" w:cstheme="minorHAnsi"/>
          <w:color w:val="000000" w:themeColor="text1"/>
          <w:spacing w:val="-11"/>
          <w:sz w:val="24"/>
          <w:szCs w:val="24"/>
        </w:rPr>
        <w:t xml:space="preserve"> </w:t>
      </w:r>
      <w:r w:rsidRPr="00946392">
        <w:rPr>
          <w:rFonts w:asciiTheme="minorHAnsi" w:hAnsiTheme="minorHAnsi" w:cstheme="minorHAnsi"/>
          <w:color w:val="000000" w:themeColor="text1"/>
          <w:sz w:val="24"/>
          <w:szCs w:val="24"/>
        </w:rPr>
        <w:t>koje</w:t>
      </w:r>
      <w:r w:rsidRPr="00946392">
        <w:rPr>
          <w:rFonts w:asciiTheme="minorHAnsi" w:hAnsiTheme="minorHAnsi" w:cstheme="minorHAnsi"/>
          <w:color w:val="000000" w:themeColor="text1"/>
          <w:spacing w:val="-5"/>
          <w:sz w:val="24"/>
          <w:szCs w:val="24"/>
        </w:rPr>
        <w:t xml:space="preserve"> </w:t>
      </w:r>
      <w:r w:rsidRPr="00946392">
        <w:rPr>
          <w:rFonts w:asciiTheme="minorHAnsi" w:hAnsiTheme="minorHAnsi" w:cstheme="minorHAnsi"/>
          <w:color w:val="000000" w:themeColor="text1"/>
          <w:sz w:val="24"/>
          <w:szCs w:val="24"/>
        </w:rPr>
        <w:t>su</w:t>
      </w:r>
      <w:r w:rsidRPr="00946392">
        <w:rPr>
          <w:rFonts w:asciiTheme="minorHAnsi" w:hAnsiTheme="minorHAnsi" w:cstheme="minorHAnsi"/>
          <w:color w:val="000000" w:themeColor="text1"/>
          <w:spacing w:val="-9"/>
          <w:sz w:val="24"/>
          <w:szCs w:val="24"/>
        </w:rPr>
        <w:t xml:space="preserve"> </w:t>
      </w:r>
      <w:r w:rsidRPr="00946392">
        <w:rPr>
          <w:rFonts w:asciiTheme="minorHAnsi" w:hAnsiTheme="minorHAnsi" w:cstheme="minorHAnsi"/>
          <w:color w:val="000000" w:themeColor="text1"/>
          <w:sz w:val="24"/>
          <w:szCs w:val="24"/>
        </w:rPr>
        <w:t>propisane</w:t>
      </w:r>
      <w:r w:rsidR="00445B0A" w:rsidRPr="00946392">
        <w:rPr>
          <w:rFonts w:asciiTheme="minorHAnsi" w:hAnsiTheme="minorHAnsi" w:cstheme="minorHAnsi"/>
          <w:color w:val="000000" w:themeColor="text1"/>
          <w:sz w:val="24"/>
          <w:szCs w:val="24"/>
        </w:rPr>
        <w:t xml:space="preserve"> Odlukom o mjerama poticanja stambenog zbrinjavanja na području Općine Štitar („Službeni vjesnik</w:t>
      </w:r>
      <w:r w:rsidR="00CC137E">
        <w:rPr>
          <w:rFonts w:asciiTheme="minorHAnsi" w:hAnsiTheme="minorHAnsi" w:cstheme="minorHAnsi"/>
          <w:color w:val="000000" w:themeColor="text1"/>
          <w:sz w:val="24"/>
          <w:szCs w:val="24"/>
        </w:rPr>
        <w:t>“</w:t>
      </w:r>
      <w:r w:rsidR="00445B0A" w:rsidRPr="00946392">
        <w:rPr>
          <w:rFonts w:asciiTheme="minorHAnsi" w:hAnsiTheme="minorHAnsi" w:cstheme="minorHAnsi"/>
          <w:color w:val="000000" w:themeColor="text1"/>
          <w:sz w:val="24"/>
          <w:szCs w:val="24"/>
        </w:rPr>
        <w:t xml:space="preserve"> Vukovarsko-srijemske županije</w:t>
      </w:r>
      <w:r w:rsidR="00CC137E">
        <w:rPr>
          <w:rFonts w:asciiTheme="minorHAnsi" w:hAnsiTheme="minorHAnsi" w:cstheme="minorHAnsi"/>
          <w:color w:val="000000" w:themeColor="text1"/>
          <w:sz w:val="24"/>
          <w:szCs w:val="24"/>
        </w:rPr>
        <w:t>,</w:t>
      </w:r>
      <w:r w:rsidR="00445B0A" w:rsidRPr="00946392">
        <w:rPr>
          <w:rFonts w:asciiTheme="minorHAnsi" w:hAnsiTheme="minorHAnsi" w:cstheme="minorHAnsi"/>
          <w:color w:val="000000" w:themeColor="text1"/>
          <w:sz w:val="24"/>
          <w:szCs w:val="24"/>
        </w:rPr>
        <w:t xml:space="preserve"> broj: </w:t>
      </w:r>
      <w:r w:rsidR="005C5A60">
        <w:rPr>
          <w:rFonts w:asciiTheme="minorHAnsi" w:hAnsiTheme="minorHAnsi" w:cstheme="minorHAnsi"/>
        </w:rPr>
        <w:t>10/22, 05/23, 23/24</w:t>
      </w:r>
      <w:r w:rsidR="00445B0A" w:rsidRPr="00946392">
        <w:rPr>
          <w:rFonts w:asciiTheme="minorHAnsi" w:hAnsiTheme="minorHAnsi" w:cstheme="minorHAnsi"/>
          <w:color w:val="000000" w:themeColor="text1"/>
          <w:sz w:val="24"/>
          <w:szCs w:val="24"/>
        </w:rPr>
        <w:t>)</w:t>
      </w:r>
      <w:r w:rsidR="00F71AEC" w:rsidRPr="00946392">
        <w:rPr>
          <w:rFonts w:asciiTheme="minorHAnsi" w:hAnsiTheme="minorHAnsi" w:cstheme="minorHAnsi"/>
          <w:color w:val="000000" w:themeColor="text1"/>
          <w:sz w:val="24"/>
          <w:szCs w:val="24"/>
        </w:rPr>
        <w:t xml:space="preserve"> (u daljnjem tekstu: Odluka)</w:t>
      </w:r>
      <w:r w:rsidR="00445B0A" w:rsidRPr="00946392">
        <w:rPr>
          <w:rFonts w:asciiTheme="minorHAnsi" w:hAnsiTheme="minorHAnsi" w:cstheme="minorHAnsi"/>
          <w:color w:val="000000" w:themeColor="text1"/>
          <w:sz w:val="24"/>
          <w:szCs w:val="24"/>
        </w:rPr>
        <w:t xml:space="preserve">, te za koje su planirana sredstva utvrđena </w:t>
      </w:r>
      <w:r w:rsidRPr="00946392">
        <w:rPr>
          <w:rFonts w:asciiTheme="minorHAnsi" w:hAnsiTheme="minorHAnsi" w:cstheme="minorHAnsi"/>
          <w:color w:val="000000" w:themeColor="text1"/>
          <w:sz w:val="24"/>
          <w:szCs w:val="24"/>
        </w:rPr>
        <w:t>Programom</w:t>
      </w:r>
      <w:r w:rsidRPr="00946392">
        <w:rPr>
          <w:rFonts w:asciiTheme="minorHAnsi" w:hAnsiTheme="minorHAnsi" w:cstheme="minorHAnsi"/>
          <w:color w:val="000000" w:themeColor="text1"/>
          <w:spacing w:val="-4"/>
          <w:sz w:val="24"/>
          <w:szCs w:val="24"/>
        </w:rPr>
        <w:t xml:space="preserve"> </w:t>
      </w:r>
      <w:r w:rsidR="00445B0A" w:rsidRPr="00946392">
        <w:rPr>
          <w:rFonts w:asciiTheme="minorHAnsi" w:hAnsiTheme="minorHAnsi" w:cstheme="minorHAnsi"/>
          <w:color w:val="000000" w:themeColor="text1"/>
          <w:sz w:val="24"/>
          <w:szCs w:val="24"/>
        </w:rPr>
        <w:t xml:space="preserve">socijalne skrbi Općine Štitar za </w:t>
      </w:r>
      <w:r w:rsidR="00F052DC">
        <w:rPr>
          <w:rFonts w:asciiTheme="minorHAnsi" w:hAnsiTheme="minorHAnsi" w:cstheme="minorHAnsi"/>
          <w:color w:val="000000" w:themeColor="text1"/>
          <w:sz w:val="24"/>
          <w:szCs w:val="24"/>
        </w:rPr>
        <w:t>2026</w:t>
      </w:r>
      <w:r w:rsidR="00445B0A" w:rsidRPr="00946392">
        <w:rPr>
          <w:rFonts w:asciiTheme="minorHAnsi" w:hAnsiTheme="minorHAnsi" w:cstheme="minorHAnsi"/>
          <w:color w:val="000000" w:themeColor="text1"/>
          <w:sz w:val="24"/>
          <w:szCs w:val="24"/>
        </w:rPr>
        <w:t>. godinu („Službeni</w:t>
      </w:r>
      <w:r w:rsidR="00445B0A" w:rsidRPr="00946392">
        <w:rPr>
          <w:rFonts w:asciiTheme="minorHAnsi" w:hAnsiTheme="minorHAnsi" w:cstheme="minorHAnsi"/>
          <w:color w:val="000000" w:themeColor="text1"/>
          <w:spacing w:val="1"/>
          <w:sz w:val="24"/>
          <w:szCs w:val="24"/>
        </w:rPr>
        <w:t xml:space="preserve"> </w:t>
      </w:r>
      <w:r w:rsidR="00445B0A" w:rsidRPr="00946392">
        <w:rPr>
          <w:rFonts w:asciiTheme="minorHAnsi" w:hAnsiTheme="minorHAnsi" w:cstheme="minorHAnsi"/>
          <w:color w:val="000000" w:themeColor="text1"/>
          <w:sz w:val="24"/>
          <w:szCs w:val="24"/>
        </w:rPr>
        <w:t>vjesnik</w:t>
      </w:r>
      <w:r w:rsidR="00CC137E">
        <w:rPr>
          <w:rFonts w:asciiTheme="minorHAnsi" w:hAnsiTheme="minorHAnsi" w:cstheme="minorHAnsi"/>
          <w:color w:val="000000" w:themeColor="text1"/>
          <w:sz w:val="24"/>
          <w:szCs w:val="24"/>
        </w:rPr>
        <w:t>“</w:t>
      </w:r>
      <w:r w:rsidR="00445B0A" w:rsidRPr="00946392">
        <w:rPr>
          <w:rFonts w:asciiTheme="minorHAnsi" w:hAnsiTheme="minorHAnsi" w:cstheme="minorHAnsi"/>
          <w:color w:val="000000" w:themeColor="text1"/>
          <w:sz w:val="24"/>
          <w:szCs w:val="24"/>
        </w:rPr>
        <w:t xml:space="preserve"> Vukovarsko-srijemske županije</w:t>
      </w:r>
      <w:r w:rsidR="00CC137E">
        <w:rPr>
          <w:rFonts w:asciiTheme="minorHAnsi" w:hAnsiTheme="minorHAnsi" w:cstheme="minorHAnsi"/>
          <w:color w:val="000000" w:themeColor="text1"/>
          <w:sz w:val="24"/>
          <w:szCs w:val="24"/>
        </w:rPr>
        <w:t>,</w:t>
      </w:r>
      <w:r w:rsidR="00445B0A" w:rsidRPr="00946392">
        <w:rPr>
          <w:rFonts w:asciiTheme="minorHAnsi" w:hAnsiTheme="minorHAnsi" w:cstheme="minorHAnsi"/>
          <w:color w:val="000000" w:themeColor="text1"/>
          <w:sz w:val="24"/>
          <w:szCs w:val="24"/>
        </w:rPr>
        <w:t xml:space="preserve"> broj</w:t>
      </w:r>
      <w:r w:rsidR="00445B0A" w:rsidRPr="00946392">
        <w:rPr>
          <w:rFonts w:asciiTheme="minorHAnsi" w:hAnsiTheme="minorHAnsi" w:cstheme="minorHAnsi"/>
          <w:color w:val="000000" w:themeColor="text1"/>
          <w:spacing w:val="-3"/>
          <w:sz w:val="24"/>
          <w:szCs w:val="24"/>
        </w:rPr>
        <w:t xml:space="preserve"> </w:t>
      </w:r>
      <w:r w:rsidR="00F052DC">
        <w:rPr>
          <w:rFonts w:asciiTheme="minorHAnsi" w:hAnsiTheme="minorHAnsi" w:cstheme="minorHAnsi"/>
          <w:color w:val="000000" w:themeColor="text1"/>
          <w:sz w:val="24"/>
          <w:szCs w:val="24"/>
        </w:rPr>
        <w:t>21/25</w:t>
      </w:r>
      <w:r w:rsidR="00445B0A" w:rsidRPr="00946392">
        <w:rPr>
          <w:rFonts w:asciiTheme="minorHAnsi" w:hAnsiTheme="minorHAnsi" w:cstheme="minorHAnsi"/>
          <w:color w:val="000000" w:themeColor="text1"/>
          <w:sz w:val="24"/>
          <w:szCs w:val="24"/>
        </w:rPr>
        <w:t>) na poziciji A 1009</w:t>
      </w:r>
      <w:r w:rsidR="00946392" w:rsidRPr="00946392">
        <w:rPr>
          <w:rFonts w:asciiTheme="minorHAnsi" w:hAnsiTheme="minorHAnsi" w:cstheme="minorHAnsi"/>
          <w:color w:val="000000" w:themeColor="text1"/>
          <w:sz w:val="24"/>
          <w:szCs w:val="24"/>
        </w:rPr>
        <w:t>05</w:t>
      </w:r>
      <w:r w:rsidR="00445B0A" w:rsidRPr="00946392">
        <w:rPr>
          <w:rFonts w:asciiTheme="minorHAnsi" w:hAnsiTheme="minorHAnsi" w:cstheme="minorHAnsi"/>
          <w:color w:val="000000" w:themeColor="text1"/>
          <w:sz w:val="24"/>
          <w:szCs w:val="24"/>
        </w:rPr>
        <w:t xml:space="preserve"> Subvencioniranje kupnje prve nekretnine za mlade obitelji u iznosu od </w:t>
      </w:r>
      <w:r w:rsidR="009B4B2B">
        <w:rPr>
          <w:rFonts w:asciiTheme="minorHAnsi" w:hAnsiTheme="minorHAnsi" w:cstheme="minorHAnsi"/>
          <w:color w:val="000000" w:themeColor="text1"/>
          <w:sz w:val="24"/>
          <w:szCs w:val="24"/>
        </w:rPr>
        <w:t>20</w:t>
      </w:r>
      <w:r w:rsidR="002B2B02" w:rsidRPr="00946392">
        <w:rPr>
          <w:rFonts w:asciiTheme="minorHAnsi" w:hAnsiTheme="minorHAnsi" w:cstheme="minorHAnsi"/>
          <w:color w:val="000000" w:themeColor="text1"/>
          <w:sz w:val="24"/>
          <w:szCs w:val="24"/>
        </w:rPr>
        <w:t xml:space="preserve">.000,00 </w:t>
      </w:r>
      <w:r w:rsidR="00437E52" w:rsidRPr="00CC137E">
        <w:rPr>
          <w:rFonts w:asciiTheme="minorHAnsi" w:hAnsiTheme="minorHAnsi" w:cstheme="minorHAnsi"/>
          <w:color w:val="000000" w:themeColor="text1"/>
          <w:sz w:val="24"/>
          <w:szCs w:val="24"/>
        </w:rPr>
        <w:t>eura</w:t>
      </w:r>
      <w:r w:rsidR="00445B0A" w:rsidRPr="00CC137E">
        <w:rPr>
          <w:rFonts w:asciiTheme="minorHAnsi" w:hAnsiTheme="minorHAnsi" w:cstheme="minorHAnsi"/>
          <w:color w:val="000000" w:themeColor="text1"/>
          <w:sz w:val="24"/>
          <w:szCs w:val="24"/>
        </w:rPr>
        <w:t>.</w:t>
      </w:r>
    </w:p>
    <w:p w14:paraId="7A455454" w14:textId="470B0EEF" w:rsidR="0034374A" w:rsidRPr="00B51051" w:rsidRDefault="00445B0A" w:rsidP="00C52CE5">
      <w:pPr>
        <w:pStyle w:val="Tijeloteksta"/>
        <w:spacing w:before="160" w:line="276" w:lineRule="auto"/>
        <w:ind w:left="0" w:right="115"/>
        <w:rPr>
          <w:rFonts w:asciiTheme="minorHAnsi" w:hAnsiTheme="minorHAnsi" w:cstheme="minorHAnsi"/>
        </w:rPr>
      </w:pPr>
      <w:r>
        <w:rPr>
          <w:rFonts w:asciiTheme="minorHAnsi" w:hAnsiTheme="minorHAnsi" w:cstheme="minorHAnsi"/>
        </w:rPr>
        <w:t xml:space="preserve">Ovim mjerama nastoje se demografski trendovi u Općini Štitar </w:t>
      </w:r>
      <w:r w:rsidRPr="00B51051">
        <w:rPr>
          <w:rFonts w:asciiTheme="minorHAnsi" w:hAnsiTheme="minorHAnsi" w:cstheme="minorHAnsi"/>
          <w:spacing w:val="-6"/>
        </w:rPr>
        <w:t xml:space="preserve"> </w:t>
      </w:r>
      <w:r>
        <w:rPr>
          <w:rFonts w:asciiTheme="minorHAnsi" w:hAnsiTheme="minorHAnsi" w:cstheme="minorHAnsi"/>
        </w:rPr>
        <w:t xml:space="preserve">okrenuti </w:t>
      </w:r>
      <w:r w:rsidRPr="00B51051">
        <w:rPr>
          <w:rFonts w:asciiTheme="minorHAnsi" w:hAnsiTheme="minorHAnsi" w:cstheme="minorHAnsi"/>
        </w:rPr>
        <w:t>u</w:t>
      </w:r>
      <w:r w:rsidRPr="00B51051">
        <w:rPr>
          <w:rFonts w:asciiTheme="minorHAnsi" w:hAnsiTheme="minorHAnsi" w:cstheme="minorHAnsi"/>
          <w:spacing w:val="2"/>
        </w:rPr>
        <w:t xml:space="preserve"> </w:t>
      </w:r>
      <w:r w:rsidRPr="00B51051">
        <w:rPr>
          <w:rFonts w:asciiTheme="minorHAnsi" w:hAnsiTheme="minorHAnsi" w:cstheme="minorHAnsi"/>
        </w:rPr>
        <w:t>pozitivnom</w:t>
      </w:r>
      <w:r w:rsidRPr="00B51051">
        <w:rPr>
          <w:rFonts w:asciiTheme="minorHAnsi" w:hAnsiTheme="minorHAnsi" w:cstheme="minorHAnsi"/>
          <w:spacing w:val="-2"/>
        </w:rPr>
        <w:t xml:space="preserve"> </w:t>
      </w:r>
      <w:r w:rsidRPr="00B51051">
        <w:rPr>
          <w:rFonts w:asciiTheme="minorHAnsi" w:hAnsiTheme="minorHAnsi" w:cstheme="minorHAnsi"/>
        </w:rPr>
        <w:t>smjeru</w:t>
      </w:r>
      <w:r>
        <w:rPr>
          <w:rFonts w:asciiTheme="minorHAnsi" w:hAnsiTheme="minorHAnsi" w:cstheme="minorHAnsi"/>
        </w:rPr>
        <w:t xml:space="preserve">, odnosno nastoji se </w:t>
      </w:r>
      <w:r w:rsidRPr="00B51051">
        <w:rPr>
          <w:rFonts w:asciiTheme="minorHAnsi" w:hAnsiTheme="minorHAnsi" w:cstheme="minorHAnsi"/>
        </w:rPr>
        <w:t>provedb</w:t>
      </w:r>
      <w:r>
        <w:rPr>
          <w:rFonts w:asciiTheme="minorHAnsi" w:hAnsiTheme="minorHAnsi" w:cstheme="minorHAnsi"/>
        </w:rPr>
        <w:t>om poticajnih</w:t>
      </w:r>
      <w:r w:rsidRPr="00B51051">
        <w:rPr>
          <w:rFonts w:asciiTheme="minorHAnsi" w:hAnsiTheme="minorHAnsi" w:cstheme="minorHAnsi"/>
        </w:rPr>
        <w:t xml:space="preserve"> mjera i aktivnosti </w:t>
      </w:r>
      <w:r w:rsidR="007651BD">
        <w:rPr>
          <w:rFonts w:asciiTheme="minorHAnsi" w:hAnsiTheme="minorHAnsi" w:cstheme="minorHAnsi"/>
        </w:rPr>
        <w:t>demografski revitalizirati područje Općine Štitar</w:t>
      </w:r>
      <w:r w:rsidRPr="00B51051">
        <w:rPr>
          <w:rFonts w:asciiTheme="minorHAnsi" w:hAnsiTheme="minorHAnsi" w:cstheme="minorHAnsi"/>
        </w:rPr>
        <w:t xml:space="preserve"> kroz</w:t>
      </w:r>
      <w:r w:rsidRPr="00B51051">
        <w:rPr>
          <w:rFonts w:asciiTheme="minorHAnsi" w:hAnsiTheme="minorHAnsi" w:cstheme="minorHAnsi"/>
          <w:spacing w:val="1"/>
        </w:rPr>
        <w:t xml:space="preserve"> </w:t>
      </w:r>
      <w:r w:rsidRPr="00B51051">
        <w:rPr>
          <w:rFonts w:asciiTheme="minorHAnsi" w:hAnsiTheme="minorHAnsi" w:cstheme="minorHAnsi"/>
        </w:rPr>
        <w:t>povratak,</w:t>
      </w:r>
      <w:r w:rsidRPr="00B51051">
        <w:rPr>
          <w:rFonts w:asciiTheme="minorHAnsi" w:hAnsiTheme="minorHAnsi" w:cstheme="minorHAnsi"/>
          <w:spacing w:val="1"/>
        </w:rPr>
        <w:t xml:space="preserve"> </w:t>
      </w:r>
      <w:r w:rsidRPr="00B51051">
        <w:rPr>
          <w:rFonts w:asciiTheme="minorHAnsi" w:hAnsiTheme="minorHAnsi" w:cstheme="minorHAnsi"/>
        </w:rPr>
        <w:t>ostanak</w:t>
      </w:r>
      <w:r w:rsidRPr="00B51051">
        <w:rPr>
          <w:rFonts w:asciiTheme="minorHAnsi" w:hAnsiTheme="minorHAnsi" w:cstheme="minorHAnsi"/>
          <w:spacing w:val="1"/>
        </w:rPr>
        <w:t xml:space="preserve"> </w:t>
      </w:r>
      <w:r w:rsidRPr="00B51051">
        <w:rPr>
          <w:rFonts w:asciiTheme="minorHAnsi" w:hAnsiTheme="minorHAnsi" w:cstheme="minorHAnsi"/>
        </w:rPr>
        <w:t>i</w:t>
      </w:r>
      <w:r w:rsidRPr="00B51051">
        <w:rPr>
          <w:rFonts w:asciiTheme="minorHAnsi" w:hAnsiTheme="minorHAnsi" w:cstheme="minorHAnsi"/>
          <w:spacing w:val="1"/>
        </w:rPr>
        <w:t xml:space="preserve"> </w:t>
      </w:r>
      <w:r w:rsidRPr="00B51051">
        <w:rPr>
          <w:rFonts w:asciiTheme="minorHAnsi" w:hAnsiTheme="minorHAnsi" w:cstheme="minorHAnsi"/>
        </w:rPr>
        <w:t>naseljavanje</w:t>
      </w:r>
      <w:r w:rsidRPr="00B51051">
        <w:rPr>
          <w:rFonts w:asciiTheme="minorHAnsi" w:hAnsiTheme="minorHAnsi" w:cstheme="minorHAnsi"/>
          <w:spacing w:val="1"/>
        </w:rPr>
        <w:t xml:space="preserve"> </w:t>
      </w:r>
      <w:r w:rsidRPr="00B51051">
        <w:rPr>
          <w:rFonts w:asciiTheme="minorHAnsi" w:hAnsiTheme="minorHAnsi" w:cstheme="minorHAnsi"/>
        </w:rPr>
        <w:t>stanovništva,</w:t>
      </w:r>
      <w:r w:rsidRPr="00B51051">
        <w:rPr>
          <w:rFonts w:asciiTheme="minorHAnsi" w:hAnsiTheme="minorHAnsi" w:cstheme="minorHAnsi"/>
          <w:spacing w:val="1"/>
        </w:rPr>
        <w:t xml:space="preserve"> </w:t>
      </w:r>
      <w:r w:rsidRPr="00B51051">
        <w:rPr>
          <w:rFonts w:asciiTheme="minorHAnsi" w:hAnsiTheme="minorHAnsi" w:cstheme="minorHAnsi"/>
        </w:rPr>
        <w:t>osobito</w:t>
      </w:r>
      <w:r w:rsidRPr="00B51051">
        <w:rPr>
          <w:rFonts w:asciiTheme="minorHAnsi" w:hAnsiTheme="minorHAnsi" w:cstheme="minorHAnsi"/>
          <w:spacing w:val="1"/>
        </w:rPr>
        <w:t xml:space="preserve"> </w:t>
      </w:r>
      <w:r w:rsidRPr="00B51051">
        <w:rPr>
          <w:rFonts w:asciiTheme="minorHAnsi" w:hAnsiTheme="minorHAnsi" w:cstheme="minorHAnsi"/>
        </w:rPr>
        <w:t>mladih</w:t>
      </w:r>
      <w:r w:rsidRPr="00B51051">
        <w:rPr>
          <w:rFonts w:asciiTheme="minorHAnsi" w:hAnsiTheme="minorHAnsi" w:cstheme="minorHAnsi"/>
          <w:spacing w:val="1"/>
        </w:rPr>
        <w:t xml:space="preserve"> </w:t>
      </w:r>
      <w:r w:rsidRPr="00B51051">
        <w:rPr>
          <w:rFonts w:asciiTheme="minorHAnsi" w:hAnsiTheme="minorHAnsi" w:cstheme="minorHAnsi"/>
        </w:rPr>
        <w:t>obitelj</w:t>
      </w:r>
      <w:r w:rsidR="007651BD">
        <w:rPr>
          <w:rFonts w:asciiTheme="minorHAnsi" w:hAnsiTheme="minorHAnsi" w:cstheme="minorHAnsi"/>
        </w:rPr>
        <w:t>i.</w:t>
      </w:r>
    </w:p>
    <w:p w14:paraId="6018B37D" w14:textId="77777777" w:rsidR="0038102D" w:rsidRDefault="0038102D" w:rsidP="0038102D">
      <w:pPr>
        <w:pStyle w:val="Naslov1"/>
        <w:spacing w:before="164" w:line="276" w:lineRule="auto"/>
        <w:ind w:left="0"/>
        <w:jc w:val="both"/>
        <w:rPr>
          <w:rFonts w:asciiTheme="minorHAnsi" w:hAnsiTheme="minorHAnsi" w:cstheme="minorHAnsi"/>
        </w:rPr>
      </w:pPr>
      <w:r>
        <w:rPr>
          <w:rFonts w:asciiTheme="minorHAnsi" w:hAnsiTheme="minorHAnsi" w:cstheme="minorHAnsi"/>
        </w:rPr>
        <w:t>Program će</w:t>
      </w:r>
      <w:r>
        <w:rPr>
          <w:rFonts w:asciiTheme="minorHAnsi" w:hAnsiTheme="minorHAnsi" w:cstheme="minorHAnsi"/>
          <w:spacing w:val="-1"/>
        </w:rPr>
        <w:t xml:space="preserve"> </w:t>
      </w:r>
      <w:r>
        <w:rPr>
          <w:rFonts w:asciiTheme="minorHAnsi" w:hAnsiTheme="minorHAnsi" w:cstheme="minorHAnsi"/>
        </w:rPr>
        <w:t>se</w:t>
      </w:r>
      <w:r>
        <w:rPr>
          <w:rFonts w:asciiTheme="minorHAnsi" w:hAnsiTheme="minorHAnsi" w:cstheme="minorHAnsi"/>
          <w:spacing w:val="-2"/>
        </w:rPr>
        <w:t xml:space="preserve"> </w:t>
      </w:r>
      <w:r>
        <w:rPr>
          <w:rFonts w:asciiTheme="minorHAnsi" w:hAnsiTheme="minorHAnsi" w:cstheme="minorHAnsi"/>
        </w:rPr>
        <w:t>provoditi kroz</w:t>
      </w:r>
      <w:r>
        <w:rPr>
          <w:rFonts w:asciiTheme="minorHAnsi" w:hAnsiTheme="minorHAnsi" w:cstheme="minorHAnsi"/>
          <w:spacing w:val="-6"/>
        </w:rPr>
        <w:t xml:space="preserve"> </w:t>
      </w:r>
      <w:r>
        <w:rPr>
          <w:rFonts w:asciiTheme="minorHAnsi" w:hAnsiTheme="minorHAnsi" w:cstheme="minorHAnsi"/>
        </w:rPr>
        <w:t>sljedeće</w:t>
      </w:r>
      <w:r>
        <w:rPr>
          <w:rFonts w:asciiTheme="minorHAnsi" w:hAnsiTheme="minorHAnsi" w:cstheme="minorHAnsi"/>
          <w:spacing w:val="-1"/>
        </w:rPr>
        <w:t xml:space="preserve"> </w:t>
      </w:r>
      <w:r>
        <w:rPr>
          <w:rFonts w:asciiTheme="minorHAnsi" w:hAnsiTheme="minorHAnsi" w:cstheme="minorHAnsi"/>
        </w:rPr>
        <w:t>vrste poticaja:</w:t>
      </w:r>
    </w:p>
    <w:p w14:paraId="2EAAAF48" w14:textId="78367F8E" w:rsidR="0038102D" w:rsidRDefault="0038102D" w:rsidP="0038102D">
      <w:pPr>
        <w:pStyle w:val="Bezproreda"/>
        <w:numPr>
          <w:ilvl w:val="0"/>
          <w:numId w:val="10"/>
        </w:numPr>
        <w:spacing w:line="276" w:lineRule="auto"/>
        <w:jc w:val="both"/>
        <w:rPr>
          <w:rFonts w:cs="Calibri"/>
          <w:sz w:val="24"/>
          <w:szCs w:val="24"/>
          <w:lang w:eastAsia="hr-HR"/>
        </w:rPr>
      </w:pPr>
      <w:r>
        <w:rPr>
          <w:rFonts w:cs="Calibri"/>
          <w:sz w:val="24"/>
          <w:szCs w:val="24"/>
          <w:lang w:eastAsia="hr-HR"/>
        </w:rPr>
        <w:t xml:space="preserve">poticaj </w:t>
      </w:r>
      <w:r>
        <w:rPr>
          <w:rFonts w:cs="Calibri"/>
          <w:b/>
          <w:bCs/>
          <w:sz w:val="24"/>
          <w:szCs w:val="24"/>
          <w:lang w:eastAsia="hr-HR"/>
        </w:rPr>
        <w:t>obiteljima i samohranim roditeljima</w:t>
      </w:r>
      <w:r>
        <w:rPr>
          <w:rFonts w:cs="Calibri"/>
          <w:sz w:val="24"/>
          <w:szCs w:val="24"/>
          <w:lang w:eastAsia="hr-HR"/>
        </w:rPr>
        <w:t xml:space="preserve"> za kupovinu prve nekretnine kojom se rješava vlastito stambeno pitanje na području Općine </w:t>
      </w:r>
      <w:bookmarkStart w:id="0" w:name="_Hlk102402598"/>
      <w:r>
        <w:rPr>
          <w:rFonts w:cs="Calibri"/>
          <w:sz w:val="24"/>
          <w:szCs w:val="24"/>
          <w:lang w:eastAsia="hr-HR"/>
        </w:rPr>
        <w:t>Štitar</w:t>
      </w:r>
      <w:bookmarkEnd w:id="0"/>
      <w:r>
        <w:rPr>
          <w:rFonts w:cs="Calibri"/>
          <w:sz w:val="24"/>
          <w:szCs w:val="24"/>
          <w:lang w:eastAsia="hr-HR"/>
        </w:rPr>
        <w:t xml:space="preserve"> u iznosu od </w:t>
      </w:r>
      <w:r w:rsidR="00DA1441">
        <w:rPr>
          <w:rFonts w:asciiTheme="minorHAnsi" w:hAnsiTheme="minorHAnsi" w:cstheme="minorHAnsi"/>
          <w:sz w:val="24"/>
          <w:szCs w:val="24"/>
        </w:rPr>
        <w:t>5.000,00 eura,</w:t>
      </w:r>
    </w:p>
    <w:p w14:paraId="65133412" w14:textId="4CCA2589" w:rsidR="0038102D" w:rsidRDefault="0038102D" w:rsidP="0038102D">
      <w:pPr>
        <w:pStyle w:val="Bezproreda"/>
        <w:numPr>
          <w:ilvl w:val="0"/>
          <w:numId w:val="10"/>
        </w:numPr>
        <w:spacing w:line="276" w:lineRule="auto"/>
        <w:jc w:val="both"/>
        <w:rPr>
          <w:rFonts w:cs="Calibri"/>
          <w:sz w:val="24"/>
          <w:szCs w:val="24"/>
          <w:lang w:eastAsia="hr-HR"/>
        </w:rPr>
      </w:pPr>
      <w:r>
        <w:rPr>
          <w:rFonts w:cs="Calibri"/>
          <w:sz w:val="24"/>
          <w:szCs w:val="24"/>
          <w:lang w:eastAsia="hr-HR"/>
        </w:rPr>
        <w:t xml:space="preserve">poticaj </w:t>
      </w:r>
      <w:r>
        <w:rPr>
          <w:rFonts w:cs="Calibri"/>
          <w:b/>
          <w:bCs/>
          <w:sz w:val="24"/>
          <w:szCs w:val="24"/>
          <w:lang w:eastAsia="hr-HR"/>
        </w:rPr>
        <w:t>obiteljima i samohranim roditeljima</w:t>
      </w:r>
      <w:r>
        <w:rPr>
          <w:rFonts w:cs="Calibri"/>
          <w:sz w:val="24"/>
          <w:szCs w:val="24"/>
          <w:lang w:eastAsia="hr-HR"/>
        </w:rPr>
        <w:t xml:space="preserve"> za gradnju stambenog objekta kojim se rješava vlastito stambeno pitanje na području Općine Štitar u iznosu</w:t>
      </w:r>
      <w:r w:rsidR="00DA1441">
        <w:rPr>
          <w:rFonts w:cs="Calibri"/>
          <w:sz w:val="24"/>
          <w:szCs w:val="24"/>
          <w:lang w:eastAsia="hr-HR"/>
        </w:rPr>
        <w:t xml:space="preserve"> od 5.000,00 eura,</w:t>
      </w:r>
    </w:p>
    <w:p w14:paraId="2CC18B5B" w14:textId="335C244B" w:rsidR="0038102D" w:rsidRDefault="0038102D" w:rsidP="0038102D">
      <w:pPr>
        <w:pStyle w:val="Bezproreda"/>
        <w:numPr>
          <w:ilvl w:val="0"/>
          <w:numId w:val="10"/>
        </w:numPr>
        <w:spacing w:line="276" w:lineRule="auto"/>
        <w:jc w:val="both"/>
        <w:rPr>
          <w:rFonts w:cs="Calibri"/>
          <w:sz w:val="24"/>
          <w:szCs w:val="24"/>
          <w:lang w:eastAsia="hr-HR"/>
        </w:rPr>
      </w:pPr>
      <w:r>
        <w:rPr>
          <w:rFonts w:cs="Calibri"/>
          <w:sz w:val="24"/>
          <w:szCs w:val="24"/>
          <w:lang w:eastAsia="hr-HR"/>
        </w:rPr>
        <w:lastRenderedPageBreak/>
        <w:t xml:space="preserve">poticaj </w:t>
      </w:r>
      <w:r>
        <w:rPr>
          <w:rFonts w:cs="Calibri"/>
          <w:b/>
          <w:bCs/>
          <w:sz w:val="24"/>
          <w:szCs w:val="24"/>
          <w:lang w:eastAsia="hr-HR"/>
        </w:rPr>
        <w:t>samcu</w:t>
      </w:r>
      <w:r>
        <w:rPr>
          <w:rFonts w:cs="Calibri"/>
          <w:sz w:val="24"/>
          <w:szCs w:val="24"/>
          <w:lang w:eastAsia="hr-HR"/>
        </w:rPr>
        <w:t xml:space="preserve"> za kupovinu prve nekretnine kojom se rješava vlastito stambeno pitanje na području Općine Štitar u iznosu od </w:t>
      </w:r>
      <w:r w:rsidR="00DA1441">
        <w:rPr>
          <w:rFonts w:asciiTheme="minorHAnsi" w:hAnsiTheme="minorHAnsi" w:cstheme="minorHAnsi"/>
          <w:sz w:val="24"/>
          <w:szCs w:val="24"/>
        </w:rPr>
        <w:t>2.000,00 eura,</w:t>
      </w:r>
    </w:p>
    <w:p w14:paraId="180BDC5B" w14:textId="1FCAFA48" w:rsidR="0038102D" w:rsidRDefault="0038102D" w:rsidP="0038102D">
      <w:pPr>
        <w:pStyle w:val="Bezproreda"/>
        <w:numPr>
          <w:ilvl w:val="0"/>
          <w:numId w:val="10"/>
        </w:numPr>
        <w:spacing w:line="276" w:lineRule="auto"/>
        <w:jc w:val="both"/>
        <w:rPr>
          <w:rFonts w:cs="Calibri"/>
          <w:sz w:val="24"/>
          <w:szCs w:val="24"/>
          <w:lang w:eastAsia="hr-HR"/>
        </w:rPr>
      </w:pPr>
      <w:r>
        <w:rPr>
          <w:rFonts w:cs="Calibri"/>
          <w:sz w:val="24"/>
          <w:szCs w:val="24"/>
          <w:lang w:eastAsia="hr-HR"/>
        </w:rPr>
        <w:t xml:space="preserve">poticaj </w:t>
      </w:r>
      <w:r>
        <w:rPr>
          <w:rFonts w:cs="Calibri"/>
          <w:b/>
          <w:bCs/>
          <w:sz w:val="24"/>
          <w:szCs w:val="24"/>
          <w:lang w:eastAsia="hr-HR"/>
        </w:rPr>
        <w:t>samcu</w:t>
      </w:r>
      <w:r>
        <w:rPr>
          <w:rFonts w:cs="Calibri"/>
          <w:sz w:val="24"/>
          <w:szCs w:val="24"/>
          <w:lang w:eastAsia="hr-HR"/>
        </w:rPr>
        <w:t xml:space="preserve"> za gradnju stambenog objekta kojim se rješava vlastito stambeno pitanje na području Općine Štitar u iznosu od </w:t>
      </w:r>
      <w:r w:rsidR="00DA1441">
        <w:rPr>
          <w:rFonts w:asciiTheme="minorHAnsi" w:hAnsiTheme="minorHAnsi" w:cstheme="minorHAnsi"/>
          <w:sz w:val="24"/>
          <w:szCs w:val="24"/>
        </w:rPr>
        <w:t>2.000,00 eura.</w:t>
      </w:r>
    </w:p>
    <w:p w14:paraId="487ED297" w14:textId="322A1633" w:rsidR="008716CB" w:rsidRPr="008716CB" w:rsidRDefault="0038102D" w:rsidP="0038102D">
      <w:pPr>
        <w:pStyle w:val="Tijeloteksta"/>
        <w:spacing w:before="155" w:line="276" w:lineRule="auto"/>
        <w:ind w:left="0" w:right="114"/>
        <w:rPr>
          <w:rFonts w:asciiTheme="minorHAnsi" w:hAnsiTheme="minorHAnsi" w:cstheme="minorHAnsi"/>
          <w:b/>
          <w:bCs/>
          <w:u w:val="single"/>
        </w:rPr>
      </w:pPr>
      <w:r>
        <w:rPr>
          <w:rFonts w:asciiTheme="minorHAnsi" w:hAnsiTheme="minorHAnsi" w:cstheme="minorHAnsi"/>
        </w:rPr>
        <w:t>Sredstva</w:t>
      </w:r>
      <w:r>
        <w:rPr>
          <w:rFonts w:asciiTheme="minorHAnsi" w:hAnsiTheme="minorHAnsi" w:cstheme="minorHAnsi"/>
          <w:spacing w:val="-3"/>
        </w:rPr>
        <w:t xml:space="preserve"> </w:t>
      </w:r>
      <w:r>
        <w:rPr>
          <w:rFonts w:asciiTheme="minorHAnsi" w:hAnsiTheme="minorHAnsi" w:cstheme="minorHAnsi"/>
        </w:rPr>
        <w:t>za</w:t>
      </w:r>
      <w:r>
        <w:rPr>
          <w:rFonts w:asciiTheme="minorHAnsi" w:hAnsiTheme="minorHAnsi" w:cstheme="minorHAnsi"/>
          <w:spacing w:val="-2"/>
        </w:rPr>
        <w:t xml:space="preserve"> </w:t>
      </w:r>
      <w:r>
        <w:rPr>
          <w:rFonts w:asciiTheme="minorHAnsi" w:hAnsiTheme="minorHAnsi" w:cstheme="minorHAnsi"/>
        </w:rPr>
        <w:t xml:space="preserve">dodjelu poticaja osigurana su u Proračunu Općine Štitar za </w:t>
      </w:r>
      <w:r w:rsidR="009B4B2B">
        <w:rPr>
          <w:rFonts w:asciiTheme="minorHAnsi" w:hAnsiTheme="minorHAnsi" w:cstheme="minorHAnsi"/>
        </w:rPr>
        <w:t>2026</w:t>
      </w:r>
      <w:r>
        <w:rPr>
          <w:rFonts w:asciiTheme="minorHAnsi" w:hAnsiTheme="minorHAnsi" w:cstheme="minorHAnsi"/>
        </w:rPr>
        <w:t>. godinu, Program 1009 Javnih potreba socijalne skrbi - aktivnost A 1009</w:t>
      </w:r>
      <w:r w:rsidR="00D36BFE">
        <w:rPr>
          <w:rFonts w:asciiTheme="minorHAnsi" w:hAnsiTheme="minorHAnsi" w:cstheme="minorHAnsi"/>
        </w:rPr>
        <w:t>05</w:t>
      </w:r>
      <w:r>
        <w:rPr>
          <w:rFonts w:asciiTheme="minorHAnsi" w:hAnsiTheme="minorHAnsi" w:cstheme="minorHAnsi"/>
        </w:rPr>
        <w:t xml:space="preserve"> Subvencioniranje kupnje prve nekretnine za mlade obitelji </w:t>
      </w:r>
      <w:r>
        <w:rPr>
          <w:rFonts w:asciiTheme="minorHAnsi" w:hAnsiTheme="minorHAnsi" w:cstheme="minorHAnsi"/>
          <w:b/>
          <w:bCs/>
          <w:u w:val="single"/>
        </w:rPr>
        <w:t xml:space="preserve">u ukupnom iznosu od </w:t>
      </w:r>
      <w:r w:rsidR="009B4B2B">
        <w:rPr>
          <w:rFonts w:asciiTheme="minorHAnsi" w:hAnsiTheme="minorHAnsi" w:cstheme="minorHAnsi"/>
          <w:b/>
          <w:bCs/>
          <w:u w:val="single"/>
        </w:rPr>
        <w:t>20</w:t>
      </w:r>
      <w:r w:rsidR="002B2B02">
        <w:rPr>
          <w:rFonts w:asciiTheme="minorHAnsi" w:hAnsiTheme="minorHAnsi" w:cstheme="minorHAnsi"/>
          <w:b/>
          <w:bCs/>
          <w:u w:val="single"/>
        </w:rPr>
        <w:t>.000,00 eura.</w:t>
      </w:r>
    </w:p>
    <w:p w14:paraId="2503FE7E" w14:textId="2EFA3E02" w:rsidR="0038102D" w:rsidRPr="008716CB" w:rsidRDefault="0038102D" w:rsidP="0038102D">
      <w:pPr>
        <w:pStyle w:val="Tijeloteksta"/>
        <w:spacing w:line="276" w:lineRule="auto"/>
        <w:ind w:left="0" w:right="113"/>
        <w:rPr>
          <w:rFonts w:asciiTheme="minorHAnsi" w:hAnsiTheme="minorHAnsi" w:cstheme="minorHAnsi"/>
          <w:b/>
          <w:bCs/>
        </w:rPr>
      </w:pPr>
      <w:r w:rsidRPr="008716CB">
        <w:rPr>
          <w:rFonts w:asciiTheme="minorHAnsi" w:hAnsiTheme="minorHAnsi" w:cstheme="minorHAnsi"/>
          <w:b/>
          <w:bCs/>
        </w:rPr>
        <w:t xml:space="preserve">Prijavitelji po ovom javnom natječaju  mogu ostvariti iznose od </w:t>
      </w:r>
      <w:r w:rsidR="002B2B02">
        <w:rPr>
          <w:rFonts w:asciiTheme="minorHAnsi" w:hAnsiTheme="minorHAnsi" w:cstheme="minorHAnsi"/>
          <w:b/>
          <w:bCs/>
        </w:rPr>
        <w:t>5.000</w:t>
      </w:r>
      <w:r w:rsidRPr="008716CB">
        <w:rPr>
          <w:rFonts w:asciiTheme="minorHAnsi" w:hAnsiTheme="minorHAnsi" w:cstheme="minorHAnsi"/>
          <w:b/>
          <w:bCs/>
        </w:rPr>
        <w:t>,</w:t>
      </w:r>
      <w:r w:rsidR="002B2B02">
        <w:rPr>
          <w:rFonts w:asciiTheme="minorHAnsi" w:hAnsiTheme="minorHAnsi" w:cstheme="minorHAnsi"/>
          <w:b/>
          <w:bCs/>
        </w:rPr>
        <w:t>00 eura</w:t>
      </w:r>
      <w:r w:rsidRPr="008716CB">
        <w:rPr>
          <w:rFonts w:asciiTheme="minorHAnsi" w:hAnsiTheme="minorHAnsi" w:cstheme="minorHAnsi"/>
          <w:b/>
          <w:bCs/>
        </w:rPr>
        <w:t xml:space="preserve"> odnosno </w:t>
      </w:r>
      <w:r w:rsidR="002B2B02">
        <w:rPr>
          <w:rFonts w:asciiTheme="minorHAnsi" w:hAnsiTheme="minorHAnsi" w:cstheme="minorHAnsi"/>
          <w:b/>
          <w:bCs/>
        </w:rPr>
        <w:t>2.000,00  eura</w:t>
      </w:r>
      <w:r w:rsidRPr="008716CB">
        <w:rPr>
          <w:rFonts w:asciiTheme="minorHAnsi" w:hAnsiTheme="minorHAnsi" w:cstheme="minorHAnsi"/>
          <w:b/>
          <w:bCs/>
        </w:rPr>
        <w:t>, poticaja za stambeno</w:t>
      </w:r>
      <w:r w:rsidRPr="008716CB">
        <w:rPr>
          <w:rFonts w:asciiTheme="minorHAnsi" w:hAnsiTheme="minorHAnsi" w:cstheme="minorHAnsi"/>
          <w:b/>
          <w:bCs/>
          <w:spacing w:val="1"/>
        </w:rPr>
        <w:t xml:space="preserve"> </w:t>
      </w:r>
      <w:r w:rsidRPr="008716CB">
        <w:rPr>
          <w:rFonts w:asciiTheme="minorHAnsi" w:hAnsiTheme="minorHAnsi" w:cstheme="minorHAnsi"/>
          <w:b/>
          <w:bCs/>
        </w:rPr>
        <w:t xml:space="preserve">zbrinjavanje ovisno o vrsti poticaja iz točke 1.-4. </w:t>
      </w:r>
    </w:p>
    <w:p w14:paraId="2546F1BB" w14:textId="77777777" w:rsidR="0038102D" w:rsidRDefault="0038102D" w:rsidP="0038102D">
      <w:pPr>
        <w:pStyle w:val="Tijeloteksta"/>
        <w:spacing w:before="161" w:line="276" w:lineRule="auto"/>
        <w:ind w:left="0" w:right="121"/>
        <w:rPr>
          <w:rFonts w:asciiTheme="minorHAnsi" w:hAnsiTheme="minorHAnsi" w:cstheme="minorHAnsi"/>
        </w:rPr>
      </w:pPr>
      <w:r>
        <w:rPr>
          <w:rFonts w:asciiTheme="minorHAnsi" w:hAnsiTheme="minorHAnsi" w:cstheme="minorHAnsi"/>
        </w:rPr>
        <w:t>Financijska sredstva kao poticaj za stambeno zbrinjavanje odobravaju se kao jednokratna</w:t>
      </w:r>
      <w:r>
        <w:rPr>
          <w:rFonts w:asciiTheme="minorHAnsi" w:hAnsiTheme="minorHAnsi" w:cstheme="minorHAnsi"/>
          <w:spacing w:val="1"/>
        </w:rPr>
        <w:t xml:space="preserve"> </w:t>
      </w:r>
      <w:r>
        <w:rPr>
          <w:rFonts w:asciiTheme="minorHAnsi" w:hAnsiTheme="minorHAnsi" w:cstheme="minorHAnsi"/>
        </w:rPr>
        <w:t>pomoć u</w:t>
      </w:r>
      <w:r>
        <w:rPr>
          <w:rFonts w:asciiTheme="minorHAnsi" w:hAnsiTheme="minorHAnsi" w:cstheme="minorHAnsi"/>
          <w:spacing w:val="2"/>
        </w:rPr>
        <w:t xml:space="preserve"> </w:t>
      </w:r>
      <w:r>
        <w:rPr>
          <w:rFonts w:asciiTheme="minorHAnsi" w:hAnsiTheme="minorHAnsi" w:cstheme="minorHAnsi"/>
        </w:rPr>
        <w:t>obliku</w:t>
      </w:r>
      <w:r>
        <w:rPr>
          <w:rFonts w:asciiTheme="minorHAnsi" w:hAnsiTheme="minorHAnsi" w:cstheme="minorHAnsi"/>
          <w:spacing w:val="-3"/>
        </w:rPr>
        <w:t xml:space="preserve"> </w:t>
      </w:r>
      <w:r>
        <w:rPr>
          <w:rFonts w:asciiTheme="minorHAnsi" w:hAnsiTheme="minorHAnsi" w:cstheme="minorHAnsi"/>
        </w:rPr>
        <w:t>bespovratnih</w:t>
      </w:r>
      <w:r>
        <w:rPr>
          <w:rFonts w:asciiTheme="minorHAnsi" w:hAnsiTheme="minorHAnsi" w:cstheme="minorHAnsi"/>
          <w:spacing w:val="2"/>
        </w:rPr>
        <w:t xml:space="preserve"> </w:t>
      </w:r>
      <w:r>
        <w:rPr>
          <w:rFonts w:asciiTheme="minorHAnsi" w:hAnsiTheme="minorHAnsi" w:cstheme="minorHAnsi"/>
        </w:rPr>
        <w:t>sredstava.</w:t>
      </w:r>
    </w:p>
    <w:p w14:paraId="2DB45120" w14:textId="77777777" w:rsidR="0038102D" w:rsidRDefault="0038102D" w:rsidP="0038102D">
      <w:pPr>
        <w:pStyle w:val="Naslov1"/>
        <w:tabs>
          <w:tab w:val="left" w:pos="1002"/>
        </w:tabs>
        <w:spacing w:line="276" w:lineRule="auto"/>
        <w:ind w:left="0"/>
      </w:pPr>
    </w:p>
    <w:p w14:paraId="79990952" w14:textId="77777777" w:rsidR="0038102D" w:rsidRDefault="0038102D" w:rsidP="0038102D">
      <w:pPr>
        <w:pStyle w:val="Naslov1"/>
        <w:numPr>
          <w:ilvl w:val="0"/>
          <w:numId w:val="11"/>
        </w:numPr>
        <w:tabs>
          <w:tab w:val="left" w:pos="1002"/>
        </w:tabs>
        <w:spacing w:line="276" w:lineRule="auto"/>
        <w:ind w:left="1001" w:hanging="245"/>
        <w:rPr>
          <w:rFonts w:asciiTheme="minorHAnsi" w:hAnsiTheme="minorHAnsi" w:cstheme="minorHAnsi"/>
        </w:rPr>
      </w:pPr>
      <w:r>
        <w:rPr>
          <w:rFonts w:asciiTheme="minorHAnsi" w:hAnsiTheme="minorHAnsi" w:cstheme="minorHAnsi"/>
        </w:rPr>
        <w:t>PRIHVATLJIVI</w:t>
      </w:r>
      <w:r>
        <w:rPr>
          <w:rFonts w:asciiTheme="minorHAnsi" w:hAnsiTheme="minorHAnsi" w:cstheme="minorHAnsi"/>
          <w:spacing w:val="-6"/>
        </w:rPr>
        <w:t xml:space="preserve"> </w:t>
      </w:r>
      <w:r>
        <w:rPr>
          <w:rFonts w:asciiTheme="minorHAnsi" w:hAnsiTheme="minorHAnsi" w:cstheme="minorHAnsi"/>
        </w:rPr>
        <w:t>PRIJAVITELJI</w:t>
      </w:r>
      <w:r>
        <w:rPr>
          <w:rFonts w:asciiTheme="minorHAnsi" w:hAnsiTheme="minorHAnsi" w:cstheme="minorHAnsi"/>
          <w:spacing w:val="-4"/>
        </w:rPr>
        <w:t xml:space="preserve"> </w:t>
      </w:r>
      <w:r>
        <w:rPr>
          <w:rFonts w:asciiTheme="minorHAnsi" w:hAnsiTheme="minorHAnsi" w:cstheme="minorHAnsi"/>
        </w:rPr>
        <w:t>/</w:t>
      </w:r>
      <w:r>
        <w:rPr>
          <w:rFonts w:asciiTheme="minorHAnsi" w:hAnsiTheme="minorHAnsi" w:cstheme="minorHAnsi"/>
          <w:spacing w:val="-2"/>
        </w:rPr>
        <w:t xml:space="preserve"> </w:t>
      </w:r>
      <w:r>
        <w:rPr>
          <w:rFonts w:asciiTheme="minorHAnsi" w:hAnsiTheme="minorHAnsi" w:cstheme="minorHAnsi"/>
        </w:rPr>
        <w:t>KORISNICI</w:t>
      </w:r>
      <w:r>
        <w:rPr>
          <w:rFonts w:asciiTheme="minorHAnsi" w:hAnsiTheme="minorHAnsi" w:cstheme="minorHAnsi"/>
          <w:spacing w:val="-5"/>
        </w:rPr>
        <w:t xml:space="preserve"> </w:t>
      </w:r>
      <w:r>
        <w:rPr>
          <w:rFonts w:asciiTheme="minorHAnsi" w:hAnsiTheme="minorHAnsi" w:cstheme="minorHAnsi"/>
        </w:rPr>
        <w:t>SREDSTAVA</w:t>
      </w:r>
    </w:p>
    <w:p w14:paraId="7F0780AD" w14:textId="77777777" w:rsidR="0038102D" w:rsidRDefault="0038102D" w:rsidP="0038102D">
      <w:pPr>
        <w:pStyle w:val="Naslov1"/>
        <w:spacing w:before="164" w:line="276" w:lineRule="auto"/>
        <w:ind w:left="0"/>
        <w:jc w:val="both"/>
        <w:rPr>
          <w:rFonts w:asciiTheme="minorHAnsi" w:hAnsiTheme="minorHAnsi" w:cstheme="minorHAnsi"/>
        </w:rPr>
      </w:pPr>
      <w:r>
        <w:rPr>
          <w:rFonts w:asciiTheme="minorHAnsi" w:hAnsiTheme="minorHAnsi" w:cstheme="minorHAnsi"/>
        </w:rPr>
        <w:t>Kao što je utvrđeno u točki 1. ovog natječaja ovaj Program će</w:t>
      </w:r>
      <w:r>
        <w:rPr>
          <w:rFonts w:asciiTheme="minorHAnsi" w:hAnsiTheme="minorHAnsi" w:cstheme="minorHAnsi"/>
          <w:spacing w:val="-1"/>
        </w:rPr>
        <w:t xml:space="preserve"> </w:t>
      </w:r>
      <w:r>
        <w:rPr>
          <w:rFonts w:asciiTheme="minorHAnsi" w:hAnsiTheme="minorHAnsi" w:cstheme="minorHAnsi"/>
        </w:rPr>
        <w:t>se</w:t>
      </w:r>
      <w:r>
        <w:rPr>
          <w:rFonts w:asciiTheme="minorHAnsi" w:hAnsiTheme="minorHAnsi" w:cstheme="minorHAnsi"/>
          <w:spacing w:val="-2"/>
        </w:rPr>
        <w:t xml:space="preserve"> </w:t>
      </w:r>
      <w:r>
        <w:rPr>
          <w:rFonts w:asciiTheme="minorHAnsi" w:hAnsiTheme="minorHAnsi" w:cstheme="minorHAnsi"/>
        </w:rPr>
        <w:t>provoditi kroz</w:t>
      </w:r>
      <w:r>
        <w:rPr>
          <w:rFonts w:asciiTheme="minorHAnsi" w:hAnsiTheme="minorHAnsi" w:cstheme="minorHAnsi"/>
          <w:spacing w:val="-6"/>
        </w:rPr>
        <w:t xml:space="preserve"> </w:t>
      </w:r>
      <w:r>
        <w:rPr>
          <w:rFonts w:asciiTheme="minorHAnsi" w:hAnsiTheme="minorHAnsi" w:cstheme="minorHAnsi"/>
        </w:rPr>
        <w:t>sljedeće</w:t>
      </w:r>
      <w:r>
        <w:rPr>
          <w:rFonts w:asciiTheme="minorHAnsi" w:hAnsiTheme="minorHAnsi" w:cstheme="minorHAnsi"/>
          <w:spacing w:val="-1"/>
        </w:rPr>
        <w:t xml:space="preserve"> </w:t>
      </w:r>
      <w:r>
        <w:rPr>
          <w:rFonts w:asciiTheme="minorHAnsi" w:hAnsiTheme="minorHAnsi" w:cstheme="minorHAnsi"/>
        </w:rPr>
        <w:t>vrste poticaja:</w:t>
      </w:r>
    </w:p>
    <w:p w14:paraId="5DE070A5" w14:textId="401C6ED4" w:rsidR="0038102D" w:rsidRPr="008716CB" w:rsidRDefault="0038102D" w:rsidP="008716CB">
      <w:pPr>
        <w:pStyle w:val="Bezproreda"/>
        <w:numPr>
          <w:ilvl w:val="0"/>
          <w:numId w:val="14"/>
        </w:numPr>
        <w:spacing w:line="276" w:lineRule="auto"/>
        <w:jc w:val="both"/>
        <w:rPr>
          <w:rFonts w:cs="Calibri"/>
          <w:sz w:val="24"/>
          <w:szCs w:val="24"/>
          <w:lang w:eastAsia="hr-HR"/>
        </w:rPr>
      </w:pPr>
      <w:r>
        <w:rPr>
          <w:rFonts w:cs="Calibri"/>
          <w:sz w:val="24"/>
          <w:szCs w:val="24"/>
          <w:lang w:eastAsia="hr-HR"/>
        </w:rPr>
        <w:t xml:space="preserve">poticaj </w:t>
      </w:r>
      <w:r>
        <w:rPr>
          <w:rFonts w:cs="Calibri"/>
          <w:b/>
          <w:bCs/>
          <w:sz w:val="24"/>
          <w:szCs w:val="24"/>
          <w:lang w:eastAsia="hr-HR"/>
        </w:rPr>
        <w:t>obiteljima i samohranim roditeljima</w:t>
      </w:r>
      <w:r>
        <w:rPr>
          <w:rFonts w:cs="Calibri"/>
          <w:sz w:val="24"/>
          <w:szCs w:val="24"/>
          <w:lang w:eastAsia="hr-HR"/>
        </w:rPr>
        <w:t xml:space="preserve"> za kupovinu prve nekretnine kojom se rješava vlastito stambeno pitanje na području Općine Štitar u iznosu od </w:t>
      </w:r>
      <w:r w:rsidR="002B2B02">
        <w:rPr>
          <w:rFonts w:asciiTheme="minorHAnsi" w:hAnsiTheme="minorHAnsi" w:cstheme="minorHAnsi"/>
          <w:sz w:val="24"/>
          <w:szCs w:val="24"/>
        </w:rPr>
        <w:t>5.000,00 eura,</w:t>
      </w:r>
    </w:p>
    <w:p w14:paraId="064E5744" w14:textId="622A6F6A" w:rsidR="0038102D" w:rsidRPr="008716CB" w:rsidRDefault="0038102D" w:rsidP="008716CB">
      <w:pPr>
        <w:pStyle w:val="Bezproreda"/>
        <w:numPr>
          <w:ilvl w:val="0"/>
          <w:numId w:val="15"/>
        </w:numPr>
        <w:spacing w:line="276" w:lineRule="auto"/>
        <w:jc w:val="both"/>
        <w:rPr>
          <w:rFonts w:cs="Calibri"/>
          <w:sz w:val="24"/>
          <w:szCs w:val="24"/>
          <w:lang w:eastAsia="hr-HR"/>
        </w:rPr>
      </w:pPr>
      <w:r>
        <w:rPr>
          <w:rFonts w:cs="Calibri"/>
          <w:sz w:val="24"/>
          <w:szCs w:val="24"/>
          <w:lang w:eastAsia="hr-HR"/>
        </w:rPr>
        <w:t xml:space="preserve">poticaj </w:t>
      </w:r>
      <w:r>
        <w:rPr>
          <w:rFonts w:cs="Calibri"/>
          <w:b/>
          <w:bCs/>
          <w:sz w:val="24"/>
          <w:szCs w:val="24"/>
          <w:lang w:eastAsia="hr-HR"/>
        </w:rPr>
        <w:t>obiteljima i samohranim roditeljima</w:t>
      </w:r>
      <w:r>
        <w:rPr>
          <w:rFonts w:cs="Calibri"/>
          <w:sz w:val="24"/>
          <w:szCs w:val="24"/>
          <w:lang w:eastAsia="hr-HR"/>
        </w:rPr>
        <w:t xml:space="preserve"> za gradnju stambenog objekta kojim se rješava vlastito stambeno pitanje na području Općine Štitar u iznosu od </w:t>
      </w:r>
      <w:r w:rsidR="002B2B02">
        <w:rPr>
          <w:rFonts w:asciiTheme="minorHAnsi" w:hAnsiTheme="minorHAnsi" w:cstheme="minorHAnsi"/>
          <w:sz w:val="24"/>
          <w:szCs w:val="24"/>
        </w:rPr>
        <w:t>5.000</w:t>
      </w:r>
      <w:r w:rsidR="008716CB">
        <w:rPr>
          <w:rFonts w:cs="Calibri"/>
          <w:sz w:val="24"/>
          <w:szCs w:val="24"/>
          <w:lang w:eastAsia="hr-HR"/>
        </w:rPr>
        <w:t>,</w:t>
      </w:r>
      <w:r w:rsidR="002B2B02">
        <w:rPr>
          <w:rFonts w:cs="Calibri"/>
          <w:sz w:val="24"/>
          <w:szCs w:val="24"/>
          <w:lang w:eastAsia="hr-HR"/>
        </w:rPr>
        <w:t>00 eura,</w:t>
      </w:r>
    </w:p>
    <w:p w14:paraId="06767FB5" w14:textId="5619FC44" w:rsidR="0038102D" w:rsidRDefault="0038102D" w:rsidP="008716CB">
      <w:pPr>
        <w:pStyle w:val="Bezproreda"/>
        <w:numPr>
          <w:ilvl w:val="0"/>
          <w:numId w:val="16"/>
        </w:numPr>
        <w:spacing w:line="276" w:lineRule="auto"/>
        <w:jc w:val="both"/>
        <w:rPr>
          <w:rFonts w:cs="Calibri"/>
          <w:sz w:val="24"/>
          <w:szCs w:val="24"/>
          <w:lang w:eastAsia="hr-HR"/>
        </w:rPr>
      </w:pPr>
      <w:r>
        <w:rPr>
          <w:rFonts w:cs="Calibri"/>
          <w:sz w:val="24"/>
          <w:szCs w:val="24"/>
          <w:lang w:eastAsia="hr-HR"/>
        </w:rPr>
        <w:t xml:space="preserve">poticaj </w:t>
      </w:r>
      <w:r>
        <w:rPr>
          <w:rFonts w:cs="Calibri"/>
          <w:b/>
          <w:bCs/>
          <w:sz w:val="24"/>
          <w:szCs w:val="24"/>
          <w:lang w:eastAsia="hr-HR"/>
        </w:rPr>
        <w:t>samcu</w:t>
      </w:r>
      <w:r>
        <w:rPr>
          <w:rFonts w:cs="Calibri"/>
          <w:sz w:val="24"/>
          <w:szCs w:val="24"/>
          <w:lang w:eastAsia="hr-HR"/>
        </w:rPr>
        <w:t xml:space="preserve"> za kupovinu prve nekretnine kojom se rješava vlastito stambeno pitanje na području Općine Štitar u iznosu od </w:t>
      </w:r>
      <w:r w:rsidR="002B2B02">
        <w:rPr>
          <w:rFonts w:asciiTheme="minorHAnsi" w:hAnsiTheme="minorHAnsi" w:cstheme="minorHAnsi"/>
          <w:sz w:val="24"/>
          <w:szCs w:val="24"/>
        </w:rPr>
        <w:t>2.000,00 eura,</w:t>
      </w:r>
    </w:p>
    <w:p w14:paraId="0B0DF87B" w14:textId="64C8DD79" w:rsidR="0038102D" w:rsidRDefault="0038102D" w:rsidP="008716CB">
      <w:pPr>
        <w:pStyle w:val="Bezproreda"/>
        <w:numPr>
          <w:ilvl w:val="0"/>
          <w:numId w:val="16"/>
        </w:numPr>
        <w:spacing w:line="276" w:lineRule="auto"/>
        <w:jc w:val="both"/>
        <w:rPr>
          <w:rFonts w:cs="Calibri"/>
          <w:sz w:val="24"/>
          <w:szCs w:val="24"/>
          <w:lang w:eastAsia="hr-HR"/>
        </w:rPr>
      </w:pPr>
      <w:r>
        <w:rPr>
          <w:rFonts w:cs="Calibri"/>
          <w:sz w:val="24"/>
          <w:szCs w:val="24"/>
          <w:lang w:eastAsia="hr-HR"/>
        </w:rPr>
        <w:t xml:space="preserve">poticaj </w:t>
      </w:r>
      <w:r>
        <w:rPr>
          <w:rFonts w:cs="Calibri"/>
          <w:b/>
          <w:bCs/>
          <w:sz w:val="24"/>
          <w:szCs w:val="24"/>
          <w:lang w:eastAsia="hr-HR"/>
        </w:rPr>
        <w:t>samcu</w:t>
      </w:r>
      <w:r>
        <w:rPr>
          <w:rFonts w:cs="Calibri"/>
          <w:sz w:val="24"/>
          <w:szCs w:val="24"/>
          <w:lang w:eastAsia="hr-HR"/>
        </w:rPr>
        <w:t xml:space="preserve"> za gradnju stambenog objekta kojim se rješava vlastito stambeno pitanje na području Općine Štitar u iznosu od </w:t>
      </w:r>
      <w:r w:rsidR="002B2B02">
        <w:rPr>
          <w:rFonts w:asciiTheme="minorHAnsi" w:hAnsiTheme="minorHAnsi" w:cstheme="minorHAnsi"/>
          <w:sz w:val="24"/>
          <w:szCs w:val="24"/>
        </w:rPr>
        <w:t>2.000,00 eura.</w:t>
      </w:r>
    </w:p>
    <w:p w14:paraId="3202433A" w14:textId="77777777" w:rsidR="0038102D" w:rsidRDefault="0038102D" w:rsidP="0038102D">
      <w:pPr>
        <w:pStyle w:val="Tijeloteksta"/>
        <w:spacing w:before="185" w:line="276" w:lineRule="auto"/>
        <w:ind w:left="0" w:right="110"/>
        <w:rPr>
          <w:rFonts w:asciiTheme="minorHAnsi" w:hAnsiTheme="minorHAnsi" w:cstheme="minorHAnsi"/>
        </w:rPr>
      </w:pPr>
      <w:r>
        <w:rPr>
          <w:rFonts w:asciiTheme="minorHAnsi" w:hAnsiTheme="minorHAnsi" w:cstheme="minorHAnsi"/>
        </w:rPr>
        <w:t>Prihvatljivi</w:t>
      </w:r>
      <w:r>
        <w:rPr>
          <w:rFonts w:asciiTheme="minorHAnsi" w:hAnsiTheme="minorHAnsi" w:cstheme="minorHAnsi"/>
          <w:spacing w:val="-4"/>
        </w:rPr>
        <w:t xml:space="preserve"> </w:t>
      </w:r>
      <w:r>
        <w:rPr>
          <w:rFonts w:asciiTheme="minorHAnsi" w:hAnsiTheme="minorHAnsi" w:cstheme="minorHAnsi"/>
        </w:rPr>
        <w:t>korisnici</w:t>
      </w:r>
      <w:r>
        <w:rPr>
          <w:rFonts w:asciiTheme="minorHAnsi" w:hAnsiTheme="minorHAnsi" w:cstheme="minorHAnsi"/>
          <w:spacing w:val="-4"/>
        </w:rPr>
        <w:t xml:space="preserve"> </w:t>
      </w:r>
      <w:r>
        <w:rPr>
          <w:rFonts w:asciiTheme="minorHAnsi" w:hAnsiTheme="minorHAnsi" w:cstheme="minorHAnsi"/>
        </w:rPr>
        <w:t>poticaja za stambeno</w:t>
      </w:r>
      <w:r>
        <w:rPr>
          <w:rFonts w:asciiTheme="minorHAnsi" w:hAnsiTheme="minorHAnsi" w:cstheme="minorHAnsi"/>
          <w:spacing w:val="-4"/>
        </w:rPr>
        <w:t xml:space="preserve"> </w:t>
      </w:r>
      <w:r>
        <w:rPr>
          <w:rFonts w:asciiTheme="minorHAnsi" w:hAnsiTheme="minorHAnsi" w:cstheme="minorHAnsi"/>
        </w:rPr>
        <w:t>zbrinjavanje</w:t>
      </w:r>
      <w:r>
        <w:rPr>
          <w:rFonts w:asciiTheme="minorHAnsi" w:hAnsiTheme="minorHAnsi" w:cstheme="minorHAnsi"/>
          <w:spacing w:val="-5"/>
        </w:rPr>
        <w:t xml:space="preserve"> </w:t>
      </w:r>
      <w:r>
        <w:rPr>
          <w:rFonts w:asciiTheme="minorHAnsi" w:hAnsiTheme="minorHAnsi" w:cstheme="minorHAnsi"/>
        </w:rPr>
        <w:t>na</w:t>
      </w:r>
      <w:r>
        <w:rPr>
          <w:rFonts w:asciiTheme="minorHAnsi" w:hAnsiTheme="minorHAnsi" w:cstheme="minorHAnsi"/>
          <w:spacing w:val="-6"/>
        </w:rPr>
        <w:t xml:space="preserve"> </w:t>
      </w:r>
      <w:r>
        <w:rPr>
          <w:rFonts w:asciiTheme="minorHAnsi" w:hAnsiTheme="minorHAnsi" w:cstheme="minorHAnsi"/>
        </w:rPr>
        <w:t xml:space="preserve">području </w:t>
      </w:r>
      <w:r>
        <w:rPr>
          <w:rFonts w:asciiTheme="minorHAnsi" w:hAnsiTheme="minorHAnsi" w:cstheme="minorHAnsi"/>
          <w:spacing w:val="-57"/>
        </w:rPr>
        <w:t xml:space="preserve"> </w:t>
      </w:r>
      <w:r>
        <w:rPr>
          <w:rFonts w:asciiTheme="minorHAnsi" w:hAnsiTheme="minorHAnsi" w:cstheme="minorHAnsi"/>
        </w:rPr>
        <w:t xml:space="preserve">Općine Štitar su obitelji, samohrani roditelji te samci pod sljedećim uvjetima: </w:t>
      </w:r>
    </w:p>
    <w:p w14:paraId="1BD9D8EC" w14:textId="77777777" w:rsidR="0038102D" w:rsidRDefault="0038102D" w:rsidP="0038102D">
      <w:pPr>
        <w:pStyle w:val="Bezproreda"/>
        <w:spacing w:line="276" w:lineRule="auto"/>
        <w:jc w:val="both"/>
        <w:rPr>
          <w:rFonts w:cs="Calibri"/>
          <w:sz w:val="24"/>
          <w:szCs w:val="24"/>
        </w:rPr>
      </w:pPr>
    </w:p>
    <w:p w14:paraId="0F6388D7" w14:textId="77777777" w:rsidR="0038102D" w:rsidRDefault="0038102D" w:rsidP="0038102D">
      <w:pPr>
        <w:pStyle w:val="Bezproreda"/>
        <w:numPr>
          <w:ilvl w:val="0"/>
          <w:numId w:val="13"/>
        </w:numPr>
        <w:spacing w:line="276" w:lineRule="auto"/>
        <w:jc w:val="both"/>
        <w:rPr>
          <w:rFonts w:cs="Calibri"/>
          <w:sz w:val="24"/>
          <w:szCs w:val="24"/>
        </w:rPr>
      </w:pPr>
      <w:r>
        <w:rPr>
          <w:rFonts w:cs="Calibri"/>
          <w:sz w:val="24"/>
          <w:szCs w:val="24"/>
        </w:rPr>
        <w:t>Pravo na ostvarivanje poticaja imaju korisnici poticaja uz uvjet da  korisnik poticaja ili članovi njegove uže obitelji nemaju u vlasništvu stan, kuću, kuću za odmor ili sličan objekt pogodan za stanovanje u tuzemstvu i inozemstvu.</w:t>
      </w:r>
    </w:p>
    <w:p w14:paraId="78854EEF" w14:textId="77777777" w:rsidR="0038102D" w:rsidRDefault="0038102D" w:rsidP="0038102D">
      <w:pPr>
        <w:pStyle w:val="Bezproreda"/>
        <w:spacing w:line="276" w:lineRule="auto"/>
        <w:ind w:left="720"/>
        <w:jc w:val="both"/>
        <w:rPr>
          <w:rFonts w:cs="Calibri"/>
          <w:sz w:val="24"/>
          <w:szCs w:val="24"/>
        </w:rPr>
      </w:pPr>
      <w:r>
        <w:rPr>
          <w:rFonts w:cs="Calibri"/>
          <w:sz w:val="24"/>
          <w:szCs w:val="24"/>
        </w:rPr>
        <w:t>Članovi uže obitelji smatraju se bračni drug i djeca.</w:t>
      </w:r>
    </w:p>
    <w:p w14:paraId="2D3214D2" w14:textId="77777777" w:rsidR="0038102D" w:rsidRDefault="0038102D" w:rsidP="0038102D">
      <w:pPr>
        <w:pStyle w:val="Bezproreda"/>
        <w:numPr>
          <w:ilvl w:val="0"/>
          <w:numId w:val="13"/>
        </w:numPr>
        <w:spacing w:line="276" w:lineRule="auto"/>
        <w:jc w:val="both"/>
        <w:rPr>
          <w:rFonts w:cs="Calibri"/>
          <w:sz w:val="24"/>
          <w:szCs w:val="24"/>
        </w:rPr>
      </w:pPr>
      <w:r>
        <w:rPr>
          <w:rFonts w:cs="Calibri"/>
          <w:sz w:val="24"/>
          <w:szCs w:val="24"/>
        </w:rPr>
        <w:t xml:space="preserve">Korisnik poticaja iz ove mjere ne može biti stariji od 50 godina života. </w:t>
      </w:r>
    </w:p>
    <w:p w14:paraId="755588A3" w14:textId="77777777" w:rsidR="0038102D" w:rsidRDefault="0038102D" w:rsidP="0038102D">
      <w:pPr>
        <w:pStyle w:val="Bezproreda"/>
        <w:numPr>
          <w:ilvl w:val="0"/>
          <w:numId w:val="13"/>
        </w:numPr>
        <w:spacing w:line="276" w:lineRule="auto"/>
        <w:jc w:val="both"/>
        <w:rPr>
          <w:rFonts w:cs="Calibri"/>
          <w:sz w:val="24"/>
          <w:szCs w:val="24"/>
        </w:rPr>
      </w:pPr>
      <w:r>
        <w:rPr>
          <w:rFonts w:cs="Calibri"/>
          <w:sz w:val="24"/>
          <w:szCs w:val="24"/>
        </w:rPr>
        <w:t xml:space="preserve">Neprihvatljiv korisnik je fizička osoba koja kupuje stambeni objekt od članova obitelji (srodnik po krvi u ravnoj liniji do bilo kojeg stupnja, a u pobočnoj do četvrtog stupnja i po tazbini do drugog stupnja). </w:t>
      </w:r>
    </w:p>
    <w:p w14:paraId="6D67D8F0" w14:textId="77777777" w:rsidR="0038102D" w:rsidRDefault="0038102D" w:rsidP="0038102D">
      <w:pPr>
        <w:pStyle w:val="Bezproreda"/>
        <w:spacing w:line="276" w:lineRule="auto"/>
        <w:ind w:left="720"/>
        <w:jc w:val="both"/>
        <w:rPr>
          <w:rFonts w:cs="Calibri"/>
          <w:sz w:val="24"/>
          <w:szCs w:val="24"/>
        </w:rPr>
      </w:pPr>
    </w:p>
    <w:p w14:paraId="43FA559D" w14:textId="77777777" w:rsidR="0038102D" w:rsidRDefault="0038102D" w:rsidP="0038102D">
      <w:pPr>
        <w:pStyle w:val="Bezproreda"/>
        <w:spacing w:line="276" w:lineRule="auto"/>
        <w:jc w:val="both"/>
        <w:rPr>
          <w:rFonts w:cs="Calibri"/>
          <w:sz w:val="24"/>
          <w:szCs w:val="24"/>
        </w:rPr>
      </w:pPr>
      <w:r>
        <w:rPr>
          <w:rFonts w:cs="Calibri"/>
          <w:sz w:val="24"/>
          <w:szCs w:val="24"/>
        </w:rPr>
        <w:t xml:space="preserve">Općina će korisnicima poticaja koji su tijekom tekuće kalendarske godine kupili ili grade nekretninu za stanovanje u svom stopostotnom vlasništvu na području Općine Štitar dodijeliti navedene poticaje. </w:t>
      </w:r>
    </w:p>
    <w:p w14:paraId="75B34D8F" w14:textId="77777777" w:rsidR="0038102D" w:rsidRDefault="0038102D" w:rsidP="0038102D">
      <w:pPr>
        <w:pStyle w:val="Bezproreda"/>
        <w:spacing w:line="276" w:lineRule="auto"/>
        <w:jc w:val="both"/>
        <w:rPr>
          <w:rFonts w:cs="Calibri"/>
          <w:sz w:val="24"/>
          <w:szCs w:val="24"/>
        </w:rPr>
      </w:pPr>
      <w:r>
        <w:rPr>
          <w:rFonts w:cs="Calibri"/>
          <w:sz w:val="24"/>
          <w:szCs w:val="24"/>
        </w:rPr>
        <w:lastRenderedPageBreak/>
        <w:t xml:space="preserve">Pod gradnjom iz prethodnog stavka podrazumijeva se gradnja stambenog objekta na praznom zemljištu ili potpuno rušenje starog stambenog objekta i gradnja novog na istom mjestu. </w:t>
      </w:r>
    </w:p>
    <w:p w14:paraId="7AB36BDE" w14:textId="77777777" w:rsidR="0038102D" w:rsidRDefault="0038102D" w:rsidP="0038102D">
      <w:pPr>
        <w:pStyle w:val="Bezproreda"/>
        <w:spacing w:line="276" w:lineRule="auto"/>
        <w:jc w:val="both"/>
        <w:rPr>
          <w:rFonts w:cs="Calibri"/>
          <w:sz w:val="24"/>
          <w:szCs w:val="24"/>
        </w:rPr>
      </w:pPr>
      <w:r>
        <w:rPr>
          <w:rFonts w:cs="Calibri"/>
          <w:sz w:val="24"/>
          <w:szCs w:val="24"/>
        </w:rPr>
        <w:t xml:space="preserve">Odobrena sredstva poticaja doznačuju se na račun korisnika poticaja. </w:t>
      </w:r>
    </w:p>
    <w:p w14:paraId="503E2CD7" w14:textId="77777777" w:rsidR="0038102D" w:rsidRDefault="0038102D" w:rsidP="0038102D">
      <w:pPr>
        <w:pStyle w:val="Bezproreda"/>
        <w:spacing w:line="276" w:lineRule="auto"/>
        <w:jc w:val="both"/>
        <w:rPr>
          <w:rFonts w:cs="Calibri"/>
          <w:b/>
          <w:bCs/>
          <w:sz w:val="24"/>
          <w:szCs w:val="24"/>
        </w:rPr>
      </w:pPr>
      <w:r>
        <w:rPr>
          <w:rFonts w:cs="Calibri"/>
          <w:b/>
          <w:bCs/>
          <w:sz w:val="24"/>
          <w:szCs w:val="24"/>
        </w:rPr>
        <w:t xml:space="preserve">Poticaj se može ostvariti samo jednom bez obzira o kojoj se vrsti poticaja radi. </w:t>
      </w:r>
    </w:p>
    <w:p w14:paraId="7C4B246B" w14:textId="77777777" w:rsidR="0038102D" w:rsidRDefault="0038102D" w:rsidP="0038102D">
      <w:pPr>
        <w:pStyle w:val="Tijeloteksta"/>
        <w:ind w:left="0"/>
        <w:jc w:val="left"/>
        <w:rPr>
          <w:sz w:val="26"/>
        </w:rPr>
      </w:pPr>
    </w:p>
    <w:p w14:paraId="69C127C9" w14:textId="77777777" w:rsidR="0038102D" w:rsidRDefault="0038102D" w:rsidP="0038102D">
      <w:pPr>
        <w:pStyle w:val="Naslov1"/>
        <w:numPr>
          <w:ilvl w:val="0"/>
          <w:numId w:val="11"/>
        </w:numPr>
        <w:tabs>
          <w:tab w:val="left" w:pos="1002"/>
        </w:tabs>
        <w:spacing w:before="1" w:line="276" w:lineRule="auto"/>
        <w:ind w:left="1001" w:hanging="246"/>
        <w:rPr>
          <w:rFonts w:asciiTheme="minorHAnsi" w:hAnsiTheme="minorHAnsi" w:cstheme="minorHAnsi"/>
        </w:rPr>
      </w:pPr>
      <w:r>
        <w:rPr>
          <w:rFonts w:asciiTheme="minorHAnsi" w:hAnsiTheme="minorHAnsi" w:cstheme="minorHAnsi"/>
        </w:rPr>
        <w:t>POSTUPAK</w:t>
      </w:r>
      <w:r>
        <w:rPr>
          <w:rFonts w:asciiTheme="minorHAnsi" w:hAnsiTheme="minorHAnsi" w:cstheme="minorHAnsi"/>
          <w:spacing w:val="-6"/>
        </w:rPr>
        <w:t xml:space="preserve"> </w:t>
      </w:r>
      <w:r>
        <w:rPr>
          <w:rFonts w:asciiTheme="minorHAnsi" w:hAnsiTheme="minorHAnsi" w:cstheme="minorHAnsi"/>
        </w:rPr>
        <w:t>PRIJAVE</w:t>
      </w:r>
    </w:p>
    <w:p w14:paraId="3220413B" w14:textId="1B528FDB" w:rsidR="0038102D" w:rsidRDefault="0038102D" w:rsidP="0038102D">
      <w:pPr>
        <w:pStyle w:val="Tijeloteksta"/>
        <w:spacing w:before="150" w:line="276" w:lineRule="auto"/>
        <w:ind w:left="0" w:right="109"/>
        <w:rPr>
          <w:rFonts w:asciiTheme="minorHAnsi" w:hAnsiTheme="minorHAnsi" w:cstheme="minorHAnsi"/>
        </w:rPr>
      </w:pPr>
      <w:r>
        <w:rPr>
          <w:rFonts w:asciiTheme="minorHAnsi" w:hAnsiTheme="minorHAnsi" w:cstheme="minorHAnsi"/>
        </w:rPr>
        <w:t xml:space="preserve">Prijave za korištenje sredstava po ovome Javnom natječaju podnose se do </w:t>
      </w:r>
      <w:r>
        <w:rPr>
          <w:rFonts w:asciiTheme="minorHAnsi" w:hAnsiTheme="minorHAnsi" w:cstheme="minorHAnsi"/>
          <w:b/>
          <w:bCs/>
        </w:rPr>
        <w:t xml:space="preserve">01. prosinca </w:t>
      </w:r>
      <w:r w:rsidR="009B4B2B">
        <w:rPr>
          <w:rFonts w:asciiTheme="minorHAnsi" w:hAnsiTheme="minorHAnsi" w:cstheme="minorHAnsi"/>
          <w:b/>
          <w:bCs/>
        </w:rPr>
        <w:t>2026</w:t>
      </w:r>
      <w:r>
        <w:rPr>
          <w:rFonts w:asciiTheme="minorHAnsi" w:hAnsiTheme="minorHAnsi" w:cstheme="minorHAnsi"/>
          <w:b/>
          <w:bCs/>
        </w:rPr>
        <w:t>. godine</w:t>
      </w:r>
      <w:r>
        <w:rPr>
          <w:rFonts w:asciiTheme="minorHAnsi" w:hAnsiTheme="minorHAnsi" w:cstheme="minorHAnsi"/>
          <w:spacing w:val="1"/>
        </w:rPr>
        <w:t xml:space="preserve"> </w:t>
      </w:r>
      <w:r>
        <w:rPr>
          <w:rFonts w:asciiTheme="minorHAnsi" w:hAnsiTheme="minorHAnsi" w:cstheme="minorHAnsi"/>
        </w:rPr>
        <w:t>odnosno do iskorištenja sredstava za ovu proračunsku godinu uz priloženu svu dokumentaciju</w:t>
      </w:r>
      <w:r>
        <w:rPr>
          <w:rFonts w:asciiTheme="minorHAnsi" w:hAnsiTheme="minorHAnsi" w:cstheme="minorHAnsi"/>
          <w:spacing w:val="-57"/>
        </w:rPr>
        <w:t xml:space="preserve"> </w:t>
      </w:r>
      <w:r w:rsidR="002B2B02">
        <w:rPr>
          <w:rFonts w:asciiTheme="minorHAnsi" w:hAnsiTheme="minorHAnsi" w:cstheme="minorHAnsi"/>
        </w:rPr>
        <w:t xml:space="preserve"> i </w:t>
      </w:r>
      <w:r>
        <w:rPr>
          <w:rFonts w:asciiTheme="minorHAnsi" w:hAnsiTheme="minorHAnsi" w:cstheme="minorHAnsi"/>
        </w:rPr>
        <w:t>na</w:t>
      </w:r>
      <w:r>
        <w:rPr>
          <w:rFonts w:asciiTheme="minorHAnsi" w:hAnsiTheme="minorHAnsi" w:cstheme="minorHAnsi"/>
          <w:spacing w:val="1"/>
        </w:rPr>
        <w:t xml:space="preserve"> </w:t>
      </w:r>
      <w:r>
        <w:rPr>
          <w:rFonts w:asciiTheme="minorHAnsi" w:hAnsiTheme="minorHAnsi" w:cstheme="minorHAnsi"/>
        </w:rPr>
        <w:t>propisanim</w:t>
      </w:r>
      <w:r>
        <w:rPr>
          <w:rFonts w:asciiTheme="minorHAnsi" w:hAnsiTheme="minorHAnsi" w:cstheme="minorHAnsi"/>
          <w:spacing w:val="2"/>
        </w:rPr>
        <w:t xml:space="preserve"> </w:t>
      </w:r>
      <w:r>
        <w:rPr>
          <w:rFonts w:asciiTheme="minorHAnsi" w:hAnsiTheme="minorHAnsi" w:cstheme="minorHAnsi"/>
        </w:rPr>
        <w:t>obrascima</w:t>
      </w:r>
      <w:r>
        <w:rPr>
          <w:rFonts w:asciiTheme="minorHAnsi" w:hAnsiTheme="minorHAnsi" w:cstheme="minorHAnsi"/>
          <w:spacing w:val="1"/>
        </w:rPr>
        <w:t xml:space="preserve"> </w:t>
      </w:r>
      <w:r>
        <w:rPr>
          <w:rFonts w:asciiTheme="minorHAnsi" w:hAnsiTheme="minorHAnsi" w:cstheme="minorHAnsi"/>
        </w:rPr>
        <w:t>za</w:t>
      </w:r>
      <w:r>
        <w:rPr>
          <w:rFonts w:asciiTheme="minorHAnsi" w:hAnsiTheme="minorHAnsi" w:cstheme="minorHAnsi"/>
          <w:spacing w:val="1"/>
        </w:rPr>
        <w:t xml:space="preserve"> </w:t>
      </w:r>
      <w:r>
        <w:rPr>
          <w:rFonts w:asciiTheme="minorHAnsi" w:hAnsiTheme="minorHAnsi" w:cstheme="minorHAnsi"/>
        </w:rPr>
        <w:t>prijavu.</w:t>
      </w:r>
    </w:p>
    <w:p w14:paraId="1A734DE7" w14:textId="457AF219" w:rsidR="0038102D" w:rsidRDefault="0038102D" w:rsidP="0038102D">
      <w:pPr>
        <w:pStyle w:val="Tijeloteksta"/>
        <w:spacing w:before="185" w:after="240" w:line="276" w:lineRule="auto"/>
        <w:ind w:left="0"/>
        <w:rPr>
          <w:rFonts w:asciiTheme="minorHAnsi" w:hAnsiTheme="minorHAnsi" w:cstheme="minorHAnsi"/>
        </w:rPr>
      </w:pPr>
      <w:r>
        <w:rPr>
          <w:rFonts w:asciiTheme="minorHAnsi" w:hAnsiTheme="minorHAnsi" w:cstheme="minorHAnsi"/>
        </w:rPr>
        <w:t>Odobrena</w:t>
      </w:r>
      <w:r>
        <w:rPr>
          <w:rFonts w:asciiTheme="minorHAnsi" w:hAnsiTheme="minorHAnsi" w:cstheme="minorHAnsi"/>
          <w:spacing w:val="-3"/>
        </w:rPr>
        <w:t xml:space="preserve"> </w:t>
      </w:r>
      <w:r>
        <w:rPr>
          <w:rFonts w:asciiTheme="minorHAnsi" w:hAnsiTheme="minorHAnsi" w:cstheme="minorHAnsi"/>
        </w:rPr>
        <w:t>sredstva</w:t>
      </w:r>
      <w:r>
        <w:rPr>
          <w:rFonts w:asciiTheme="minorHAnsi" w:hAnsiTheme="minorHAnsi" w:cstheme="minorHAnsi"/>
          <w:spacing w:val="-2"/>
        </w:rPr>
        <w:t xml:space="preserve"> </w:t>
      </w:r>
      <w:r>
        <w:rPr>
          <w:rFonts w:asciiTheme="minorHAnsi" w:hAnsiTheme="minorHAnsi" w:cstheme="minorHAnsi"/>
        </w:rPr>
        <w:t>isplaćuju</w:t>
      </w:r>
      <w:r>
        <w:rPr>
          <w:rFonts w:asciiTheme="minorHAnsi" w:hAnsiTheme="minorHAnsi" w:cstheme="minorHAnsi"/>
          <w:spacing w:val="-2"/>
        </w:rPr>
        <w:t xml:space="preserve"> </w:t>
      </w:r>
      <w:r>
        <w:rPr>
          <w:rFonts w:asciiTheme="minorHAnsi" w:hAnsiTheme="minorHAnsi" w:cstheme="minorHAnsi"/>
        </w:rPr>
        <w:t>se</w:t>
      </w:r>
      <w:r>
        <w:rPr>
          <w:rFonts w:asciiTheme="minorHAnsi" w:hAnsiTheme="minorHAnsi" w:cstheme="minorHAnsi"/>
          <w:spacing w:val="-2"/>
        </w:rPr>
        <w:t xml:space="preserve"> </w:t>
      </w:r>
      <w:r>
        <w:rPr>
          <w:rFonts w:asciiTheme="minorHAnsi" w:hAnsiTheme="minorHAnsi" w:cstheme="minorHAnsi"/>
        </w:rPr>
        <w:t>najkasnije</w:t>
      </w:r>
      <w:r>
        <w:rPr>
          <w:rFonts w:asciiTheme="minorHAnsi" w:hAnsiTheme="minorHAnsi" w:cstheme="minorHAnsi"/>
          <w:spacing w:val="-2"/>
        </w:rPr>
        <w:t xml:space="preserve"> </w:t>
      </w:r>
      <w:r>
        <w:rPr>
          <w:rFonts w:asciiTheme="minorHAnsi" w:hAnsiTheme="minorHAnsi" w:cstheme="minorHAnsi"/>
        </w:rPr>
        <w:t>do</w:t>
      </w:r>
      <w:r>
        <w:rPr>
          <w:rFonts w:asciiTheme="minorHAnsi" w:hAnsiTheme="minorHAnsi" w:cstheme="minorHAnsi"/>
          <w:spacing w:val="-2"/>
        </w:rPr>
        <w:t xml:space="preserve"> </w:t>
      </w:r>
      <w:r>
        <w:rPr>
          <w:rFonts w:asciiTheme="minorHAnsi" w:hAnsiTheme="minorHAnsi" w:cstheme="minorHAnsi"/>
        </w:rPr>
        <w:t>31.</w:t>
      </w:r>
      <w:r>
        <w:rPr>
          <w:rFonts w:asciiTheme="minorHAnsi" w:hAnsiTheme="minorHAnsi" w:cstheme="minorHAnsi"/>
          <w:spacing w:val="1"/>
        </w:rPr>
        <w:t xml:space="preserve"> </w:t>
      </w:r>
      <w:r>
        <w:rPr>
          <w:rFonts w:asciiTheme="minorHAnsi" w:hAnsiTheme="minorHAnsi" w:cstheme="minorHAnsi"/>
        </w:rPr>
        <w:t>prosinca</w:t>
      </w:r>
      <w:r>
        <w:rPr>
          <w:rFonts w:asciiTheme="minorHAnsi" w:hAnsiTheme="minorHAnsi" w:cstheme="minorHAnsi"/>
          <w:spacing w:val="-4"/>
        </w:rPr>
        <w:t xml:space="preserve"> </w:t>
      </w:r>
      <w:r w:rsidR="009B4B2B">
        <w:rPr>
          <w:rFonts w:asciiTheme="minorHAnsi" w:hAnsiTheme="minorHAnsi" w:cstheme="minorHAnsi"/>
        </w:rPr>
        <w:t>2026</w:t>
      </w:r>
      <w:r w:rsidR="00900F8E">
        <w:rPr>
          <w:rFonts w:asciiTheme="minorHAnsi" w:hAnsiTheme="minorHAnsi" w:cstheme="minorHAnsi"/>
        </w:rPr>
        <w:t xml:space="preserve">. </w:t>
      </w:r>
      <w:r>
        <w:rPr>
          <w:rFonts w:asciiTheme="minorHAnsi" w:hAnsiTheme="minorHAnsi" w:cstheme="minorHAnsi"/>
        </w:rPr>
        <w:t>godine.</w:t>
      </w:r>
    </w:p>
    <w:p w14:paraId="548045BF" w14:textId="77777777" w:rsidR="0038102D" w:rsidRDefault="0038102D" w:rsidP="0038102D">
      <w:pPr>
        <w:pStyle w:val="Tijeloteksta"/>
        <w:spacing w:after="240" w:line="276" w:lineRule="auto"/>
        <w:ind w:left="0" w:right="110"/>
        <w:rPr>
          <w:rFonts w:asciiTheme="minorHAnsi" w:hAnsiTheme="minorHAnsi" w:cstheme="minorHAnsi"/>
        </w:rPr>
      </w:pPr>
      <w:r>
        <w:rPr>
          <w:rFonts w:asciiTheme="minorHAnsi" w:hAnsiTheme="minorHAnsi" w:cstheme="minorHAnsi"/>
        </w:rPr>
        <w:t>Prijave po ovome Javnom natječaju i pripadajuća dokumentacija predaju se</w:t>
      </w:r>
      <w:r>
        <w:rPr>
          <w:rFonts w:asciiTheme="minorHAnsi" w:hAnsiTheme="minorHAnsi" w:cstheme="minorHAnsi"/>
          <w:spacing w:val="1"/>
        </w:rPr>
        <w:t xml:space="preserve"> </w:t>
      </w:r>
      <w:r>
        <w:rPr>
          <w:rFonts w:asciiTheme="minorHAnsi" w:hAnsiTheme="minorHAnsi" w:cstheme="minorHAnsi"/>
        </w:rPr>
        <w:t>osobno ili poštom na adresu: Općina Štitar, J.J. Strossmayera 36, 32274 Štitar s</w:t>
      </w:r>
      <w:r>
        <w:rPr>
          <w:rFonts w:asciiTheme="minorHAnsi" w:hAnsiTheme="minorHAnsi" w:cstheme="minorHAnsi"/>
          <w:spacing w:val="1"/>
        </w:rPr>
        <w:t xml:space="preserve"> </w:t>
      </w:r>
      <w:r>
        <w:rPr>
          <w:rFonts w:asciiTheme="minorHAnsi" w:hAnsiTheme="minorHAnsi" w:cstheme="minorHAnsi"/>
        </w:rPr>
        <w:t xml:space="preserve">naznakom: „Prijava za dodjelu poticaja za stambeno zbrinjavanje na području Općine Štitar. </w:t>
      </w:r>
    </w:p>
    <w:p w14:paraId="58009E61" w14:textId="18AE123A" w:rsidR="0038102D" w:rsidRDefault="0038102D" w:rsidP="0038102D">
      <w:pPr>
        <w:pStyle w:val="Bezproreda"/>
        <w:spacing w:after="240" w:line="276" w:lineRule="auto"/>
        <w:jc w:val="both"/>
        <w:rPr>
          <w:rFonts w:asciiTheme="minorHAnsi" w:hAnsiTheme="minorHAnsi" w:cstheme="minorHAnsi"/>
          <w:sz w:val="24"/>
          <w:szCs w:val="24"/>
        </w:rPr>
      </w:pPr>
      <w:r>
        <w:rPr>
          <w:rFonts w:asciiTheme="minorHAnsi" w:hAnsiTheme="minorHAnsi" w:cstheme="minorHAnsi"/>
          <w:sz w:val="24"/>
          <w:szCs w:val="24"/>
        </w:rPr>
        <w:t>Povjerenstvo za dodjelu poticaja imenovano Odlukom Općinskog vijeća Općine Štitar sastaje se u roku od osam dana od primitka zahtjeva za dodjelu poticaja.</w:t>
      </w:r>
    </w:p>
    <w:p w14:paraId="2AC8E1F5" w14:textId="77777777" w:rsidR="0038102D" w:rsidRDefault="0038102D" w:rsidP="0038102D">
      <w:pPr>
        <w:pStyle w:val="Bezproreda"/>
        <w:spacing w:after="240" w:line="276" w:lineRule="auto"/>
        <w:jc w:val="both"/>
        <w:rPr>
          <w:rFonts w:asciiTheme="minorHAnsi" w:hAnsiTheme="minorHAnsi" w:cstheme="minorHAnsi"/>
          <w:sz w:val="24"/>
          <w:szCs w:val="24"/>
        </w:rPr>
      </w:pPr>
      <w:r>
        <w:rPr>
          <w:rFonts w:asciiTheme="minorHAnsi" w:hAnsiTheme="minorHAnsi" w:cstheme="minorHAnsi"/>
          <w:sz w:val="24"/>
          <w:szCs w:val="24"/>
        </w:rPr>
        <w:t xml:space="preserve">Povjerenstvo razmatra prijave na natječaj za dodjelu poticaja u skladu s kriterijima utvrđenim Odlukom, utvrđuje koje su prijave pravodobne i potpune, te predlaže Općinskom načelniku donošenje Zaključka o dodjeli poticaja za prijavitelje koji su dostavili pravodobne i potpune prijave, te koji zadovoljavaju propisane uvjete natječaja. </w:t>
      </w:r>
    </w:p>
    <w:p w14:paraId="77912B00" w14:textId="77777777" w:rsidR="0038102D" w:rsidRDefault="0038102D" w:rsidP="0038102D">
      <w:pPr>
        <w:pStyle w:val="Bezproreda"/>
        <w:spacing w:after="240" w:line="276" w:lineRule="auto"/>
        <w:jc w:val="both"/>
        <w:rPr>
          <w:rFonts w:asciiTheme="minorHAnsi" w:hAnsiTheme="minorHAnsi" w:cstheme="minorHAnsi"/>
          <w:sz w:val="24"/>
          <w:szCs w:val="24"/>
        </w:rPr>
      </w:pPr>
      <w:r>
        <w:rPr>
          <w:rFonts w:asciiTheme="minorHAnsi" w:hAnsiTheme="minorHAnsi" w:cstheme="minorHAnsi"/>
          <w:sz w:val="24"/>
          <w:szCs w:val="24"/>
        </w:rPr>
        <w:t xml:space="preserve">Na temelju prijedloga Povjerenstva, Općinski načelnik donosi zaključak o dodjeli poticaja. </w:t>
      </w:r>
    </w:p>
    <w:p w14:paraId="172B8548" w14:textId="77777777" w:rsidR="0038102D" w:rsidRDefault="0038102D" w:rsidP="0038102D">
      <w:pPr>
        <w:spacing w:after="240" w:line="276" w:lineRule="auto"/>
        <w:jc w:val="both"/>
        <w:rPr>
          <w:rFonts w:asciiTheme="minorHAnsi" w:hAnsiTheme="minorHAnsi" w:cstheme="minorHAnsi"/>
          <w:sz w:val="24"/>
          <w:szCs w:val="24"/>
        </w:rPr>
      </w:pPr>
      <w:r>
        <w:rPr>
          <w:rFonts w:asciiTheme="minorHAnsi" w:hAnsiTheme="minorHAnsi" w:cstheme="minorHAnsi"/>
          <w:sz w:val="24"/>
          <w:szCs w:val="24"/>
        </w:rPr>
        <w:t xml:space="preserve">Podnositelji prijava imaju pravo podnijeti prigovor na zaključak o dodjeli poticaja u roku od 8 (osam) dana od dana dostave istoga. Prigovor se podnosi Jedinstvenom upravnom odjelu Općine Štitar, J.J. Strossmayera 36, 32274 Štitar. Odluku o prigovoru donosi Općinski načelnik u roku od 8 (osam) dana od primitka prigovora.  Prigovor ne odgađa izvršenje zaključka i daljnju provedbu natječajnog postupka. </w:t>
      </w:r>
    </w:p>
    <w:p w14:paraId="7BA4CC61" w14:textId="77777777" w:rsidR="0038102D" w:rsidRDefault="0038102D" w:rsidP="0038102D">
      <w:pPr>
        <w:pStyle w:val="Bezproreda"/>
        <w:spacing w:after="240" w:line="276" w:lineRule="auto"/>
        <w:jc w:val="both"/>
        <w:rPr>
          <w:rFonts w:cs="Calibri"/>
          <w:sz w:val="24"/>
          <w:szCs w:val="24"/>
        </w:rPr>
      </w:pPr>
      <w:r>
        <w:rPr>
          <w:rFonts w:cs="Calibri"/>
          <w:sz w:val="24"/>
          <w:szCs w:val="24"/>
        </w:rPr>
        <w:t>Nakon donošenja zaključka o dodjeli poticaja, korisnik poticaja i Općina zaključuju ugovor.</w:t>
      </w:r>
    </w:p>
    <w:p w14:paraId="7C41B266" w14:textId="694FE8CC" w:rsidR="0038102D" w:rsidRDefault="0038102D" w:rsidP="0038102D">
      <w:pPr>
        <w:pStyle w:val="Bezproreda"/>
        <w:spacing w:after="240" w:line="276" w:lineRule="auto"/>
        <w:jc w:val="both"/>
        <w:rPr>
          <w:rFonts w:cs="Calibri"/>
          <w:sz w:val="24"/>
          <w:szCs w:val="24"/>
        </w:rPr>
      </w:pPr>
      <w:r>
        <w:rPr>
          <w:rFonts w:cs="Calibri"/>
          <w:sz w:val="24"/>
          <w:szCs w:val="24"/>
        </w:rPr>
        <w:t xml:space="preserve">Kao garanciju za ispunjenje uvjeta iz Odluke, korisnik poticaja prije zaključenja ugovora, mora dostaviti Općini bjanko zadužnicu na iznos od </w:t>
      </w:r>
      <w:r w:rsidR="00437DFA">
        <w:rPr>
          <w:rFonts w:cs="Calibri"/>
          <w:sz w:val="24"/>
          <w:szCs w:val="24"/>
        </w:rPr>
        <w:t xml:space="preserve">10.000,00 eura </w:t>
      </w:r>
      <w:r>
        <w:rPr>
          <w:rFonts w:cs="Calibri"/>
          <w:sz w:val="24"/>
          <w:szCs w:val="24"/>
        </w:rPr>
        <w:t xml:space="preserve">ovjerenu kod javnog bilježnika. </w:t>
      </w:r>
    </w:p>
    <w:p w14:paraId="7F65FB59" w14:textId="77777777" w:rsidR="0038102D" w:rsidRDefault="0038102D" w:rsidP="0038102D">
      <w:pPr>
        <w:pStyle w:val="Bezproreda"/>
        <w:spacing w:after="240" w:line="276" w:lineRule="auto"/>
        <w:jc w:val="both"/>
        <w:rPr>
          <w:rFonts w:cs="Calibri"/>
          <w:sz w:val="24"/>
          <w:szCs w:val="24"/>
        </w:rPr>
      </w:pPr>
      <w:r>
        <w:rPr>
          <w:rFonts w:cs="Calibri"/>
          <w:sz w:val="24"/>
          <w:szCs w:val="24"/>
        </w:rPr>
        <w:t xml:space="preserve">Korisnik poticaja je dužan na zahtjev Općine dostaviti dokaze o ispunjavanju uvjeta koje proizlaze iz Odluke. </w:t>
      </w:r>
    </w:p>
    <w:p w14:paraId="06686EC3" w14:textId="77777777" w:rsidR="0038102D" w:rsidRDefault="0038102D" w:rsidP="0038102D">
      <w:pPr>
        <w:pStyle w:val="Bezproreda"/>
        <w:spacing w:after="240" w:line="276" w:lineRule="auto"/>
        <w:jc w:val="both"/>
        <w:rPr>
          <w:rFonts w:cs="Calibri"/>
          <w:sz w:val="24"/>
          <w:szCs w:val="24"/>
        </w:rPr>
      </w:pPr>
      <w:r>
        <w:rPr>
          <w:rFonts w:cs="Calibri"/>
          <w:sz w:val="24"/>
          <w:szCs w:val="24"/>
        </w:rPr>
        <w:t xml:space="preserve">U slučaju da korisnik poticaja ne ispuni neki uvjet iz Odluke dužan je Općini vratiti dobivena sredstva uvećano za zakonske zatezne kamate najkasnije 60 dana nakon što nastane neispunjenje nekog od uvjeta. </w:t>
      </w:r>
    </w:p>
    <w:p w14:paraId="6F6DD1D4" w14:textId="77777777" w:rsidR="0038102D" w:rsidRDefault="0038102D" w:rsidP="0038102D">
      <w:pPr>
        <w:pStyle w:val="Bezproreda"/>
        <w:spacing w:after="240" w:line="276" w:lineRule="auto"/>
        <w:jc w:val="both"/>
        <w:rPr>
          <w:rFonts w:cs="Calibri"/>
          <w:sz w:val="24"/>
          <w:szCs w:val="24"/>
        </w:rPr>
      </w:pPr>
      <w:r>
        <w:rPr>
          <w:rFonts w:cs="Calibri"/>
          <w:sz w:val="24"/>
          <w:szCs w:val="24"/>
        </w:rPr>
        <w:lastRenderedPageBreak/>
        <w:t>Neiskorištena bjanko zadužnica dostavljena kao instrument osiguranja, vraća se po proteku pet (5) godina od dana od kada je Korisnik s Općinom zaključio Ugovor o dodjeli poticaja i pod uvjetom urednog ispunjenja svih obveza iz Ugovora i Odluke.</w:t>
      </w:r>
    </w:p>
    <w:p w14:paraId="6317AB8C" w14:textId="77777777" w:rsidR="0038102D" w:rsidRDefault="0038102D" w:rsidP="0038102D">
      <w:pPr>
        <w:pStyle w:val="Bezproreda"/>
        <w:spacing w:after="240" w:line="276" w:lineRule="auto"/>
        <w:jc w:val="both"/>
        <w:rPr>
          <w:rFonts w:cs="Calibri"/>
          <w:sz w:val="24"/>
          <w:szCs w:val="24"/>
        </w:rPr>
      </w:pPr>
      <w:r>
        <w:rPr>
          <w:rFonts w:cs="Calibri"/>
          <w:sz w:val="24"/>
          <w:szCs w:val="24"/>
        </w:rPr>
        <w:t xml:space="preserve">Bjanko zadužnica će se vratiti i u slučaju kada Korisnik vrati iznos sufinanciranja Općini Štitar. U tom slučaju će Općina izdati Korisniku potvrdu kojom se potvrđuje da je Korisnik u cijelosti vratio iznos. </w:t>
      </w:r>
    </w:p>
    <w:p w14:paraId="1E1D0BAE" w14:textId="77777777" w:rsidR="0038102D" w:rsidRDefault="0038102D" w:rsidP="0038102D">
      <w:pPr>
        <w:pStyle w:val="Bezproreda"/>
        <w:spacing w:after="240" w:line="276" w:lineRule="auto"/>
        <w:jc w:val="both"/>
        <w:rPr>
          <w:rFonts w:cs="Calibri"/>
          <w:sz w:val="24"/>
          <w:szCs w:val="24"/>
        </w:rPr>
      </w:pPr>
      <w:r>
        <w:rPr>
          <w:rFonts w:cs="Calibri"/>
          <w:sz w:val="24"/>
          <w:szCs w:val="24"/>
        </w:rPr>
        <w:t xml:space="preserve">Ukoliko odabrani Korisnik ne potpiše Ugovor o dodjeli poticaja u roku od 30 dana od dana dostave istoga od strane Općine, te ukoliko ne dostavi bjanko zadužnicu, smatrat će se da je isti odustao od Zahtjeva za poticaj za rješavanje vlastitog stambenog pitanja. </w:t>
      </w:r>
    </w:p>
    <w:p w14:paraId="5B55C250" w14:textId="77777777" w:rsidR="0038102D" w:rsidRDefault="0038102D" w:rsidP="0038102D">
      <w:pPr>
        <w:pStyle w:val="Bezproreda"/>
        <w:spacing w:line="276" w:lineRule="auto"/>
        <w:jc w:val="both"/>
        <w:rPr>
          <w:rFonts w:cs="Calibri"/>
          <w:sz w:val="24"/>
          <w:szCs w:val="24"/>
        </w:rPr>
      </w:pPr>
      <w:r>
        <w:rPr>
          <w:rFonts w:cs="Calibri"/>
          <w:sz w:val="24"/>
          <w:szCs w:val="24"/>
        </w:rPr>
        <w:t xml:space="preserve">Korisnici poticaja imaju sljedeće obveze: </w:t>
      </w:r>
    </w:p>
    <w:p w14:paraId="040C686F" w14:textId="77777777" w:rsidR="0038102D" w:rsidRDefault="0038102D" w:rsidP="0038102D">
      <w:pPr>
        <w:pStyle w:val="Bezproreda"/>
        <w:numPr>
          <w:ilvl w:val="0"/>
          <w:numId w:val="13"/>
        </w:numPr>
        <w:spacing w:line="276" w:lineRule="auto"/>
        <w:jc w:val="both"/>
        <w:rPr>
          <w:rFonts w:cs="Calibri"/>
          <w:sz w:val="24"/>
          <w:szCs w:val="24"/>
        </w:rPr>
      </w:pPr>
      <w:r>
        <w:rPr>
          <w:rFonts w:cs="Calibri"/>
          <w:sz w:val="24"/>
          <w:szCs w:val="24"/>
        </w:rPr>
        <w:t>korisnik je dužan za sebe i članove svoje uže obitelji prijaviti prebivalište na adresi nekretnine za koju je odobren poticaj u roku od 24 mjeseca od potpisivanja Ugovora o dodjeli sredstava te moraju zadržati prebivalište neprekinuto sljedećih 5 godina;</w:t>
      </w:r>
    </w:p>
    <w:p w14:paraId="6B0F16FB" w14:textId="77777777" w:rsidR="0038102D" w:rsidRDefault="0038102D" w:rsidP="0038102D">
      <w:pPr>
        <w:pStyle w:val="Bezproreda"/>
        <w:numPr>
          <w:ilvl w:val="0"/>
          <w:numId w:val="13"/>
        </w:numPr>
        <w:spacing w:line="276" w:lineRule="auto"/>
        <w:jc w:val="both"/>
        <w:rPr>
          <w:rFonts w:cs="Calibri"/>
          <w:sz w:val="24"/>
          <w:szCs w:val="24"/>
        </w:rPr>
      </w:pPr>
      <w:r>
        <w:rPr>
          <w:rFonts w:cs="Calibri"/>
          <w:sz w:val="24"/>
          <w:szCs w:val="24"/>
        </w:rPr>
        <w:t>korisnik je dužan, nakon prijave prebivališta, a najkasnije 24 mjeseca od potpisa Ugovora dostaviti u općinu potvrdu o prebivalištu za sebe i sve članove obitelji,</w:t>
      </w:r>
    </w:p>
    <w:p w14:paraId="3CF17EEA" w14:textId="77777777" w:rsidR="0038102D" w:rsidRDefault="0038102D" w:rsidP="0038102D">
      <w:pPr>
        <w:pStyle w:val="Bezproreda"/>
        <w:numPr>
          <w:ilvl w:val="0"/>
          <w:numId w:val="13"/>
        </w:numPr>
        <w:spacing w:line="276" w:lineRule="auto"/>
        <w:jc w:val="both"/>
        <w:rPr>
          <w:rFonts w:cs="Calibri"/>
          <w:sz w:val="24"/>
          <w:szCs w:val="24"/>
        </w:rPr>
      </w:pPr>
      <w:r>
        <w:rPr>
          <w:rFonts w:cs="Calibri"/>
          <w:sz w:val="24"/>
          <w:szCs w:val="24"/>
        </w:rPr>
        <w:t>drugu potvrdu o prebivalištu za sebe i sve članove uže obitelji Korisnik je obvezan dostaviti najkasnije mjesec dana prije isteka rok od pet (5) godina od potpisa Ugovora.</w:t>
      </w:r>
    </w:p>
    <w:p w14:paraId="179EA7DC" w14:textId="77777777" w:rsidR="0038102D" w:rsidRDefault="0038102D" w:rsidP="0038102D">
      <w:pPr>
        <w:pStyle w:val="Bezproreda"/>
        <w:spacing w:line="276" w:lineRule="auto"/>
        <w:ind w:left="720"/>
        <w:jc w:val="both"/>
        <w:rPr>
          <w:rFonts w:asciiTheme="minorHAnsi" w:hAnsiTheme="minorHAnsi" w:cstheme="minorHAnsi"/>
          <w:sz w:val="24"/>
          <w:szCs w:val="24"/>
        </w:rPr>
      </w:pPr>
    </w:p>
    <w:p w14:paraId="3C9A5606" w14:textId="77777777" w:rsidR="0038102D" w:rsidRDefault="0038102D" w:rsidP="0038102D">
      <w:pPr>
        <w:pStyle w:val="Naslov1"/>
        <w:numPr>
          <w:ilvl w:val="0"/>
          <w:numId w:val="11"/>
        </w:numPr>
        <w:tabs>
          <w:tab w:val="left" w:pos="1002"/>
        </w:tabs>
        <w:spacing w:line="276" w:lineRule="auto"/>
        <w:ind w:left="1001" w:right="315" w:hanging="245"/>
        <w:rPr>
          <w:rFonts w:asciiTheme="minorHAnsi" w:hAnsiTheme="minorHAnsi" w:cstheme="minorHAnsi"/>
        </w:rPr>
      </w:pPr>
      <w:r>
        <w:rPr>
          <w:rFonts w:asciiTheme="minorHAnsi" w:hAnsiTheme="minorHAnsi" w:cstheme="minorHAnsi"/>
        </w:rPr>
        <w:t>OBAVEZNA DOKUMENTACIJA ZA PRIJAVU</w:t>
      </w:r>
      <w:r>
        <w:rPr>
          <w:rFonts w:asciiTheme="minorHAnsi" w:hAnsiTheme="minorHAnsi" w:cstheme="minorHAnsi"/>
          <w:spacing w:val="1"/>
        </w:rPr>
        <w:t xml:space="preserve"> </w:t>
      </w:r>
    </w:p>
    <w:p w14:paraId="07E2F960" w14:textId="77777777" w:rsidR="0038102D" w:rsidRDefault="0038102D" w:rsidP="0038102D">
      <w:pPr>
        <w:pStyle w:val="Bezproreda"/>
        <w:numPr>
          <w:ilvl w:val="1"/>
          <w:numId w:val="11"/>
        </w:numPr>
        <w:spacing w:line="276" w:lineRule="auto"/>
        <w:jc w:val="both"/>
        <w:rPr>
          <w:rFonts w:cs="Calibri"/>
          <w:sz w:val="24"/>
          <w:szCs w:val="24"/>
        </w:rPr>
      </w:pPr>
      <w:r>
        <w:rPr>
          <w:rFonts w:cs="Calibri"/>
          <w:sz w:val="24"/>
          <w:szCs w:val="24"/>
        </w:rPr>
        <w:t>Zahtjev (OBRAZAC 1),</w:t>
      </w:r>
    </w:p>
    <w:p w14:paraId="29859F82" w14:textId="77777777" w:rsidR="0038102D" w:rsidRDefault="0038102D" w:rsidP="0038102D">
      <w:pPr>
        <w:pStyle w:val="Bezproreda"/>
        <w:numPr>
          <w:ilvl w:val="1"/>
          <w:numId w:val="11"/>
        </w:numPr>
        <w:spacing w:line="276" w:lineRule="auto"/>
        <w:jc w:val="both"/>
        <w:rPr>
          <w:rFonts w:cs="Calibri"/>
          <w:sz w:val="24"/>
          <w:szCs w:val="24"/>
        </w:rPr>
      </w:pPr>
      <w:r>
        <w:rPr>
          <w:rFonts w:cs="Calibri"/>
          <w:sz w:val="24"/>
          <w:szCs w:val="24"/>
        </w:rPr>
        <w:t>Preslika osobne iskaznice podnositelja,</w:t>
      </w:r>
    </w:p>
    <w:p w14:paraId="06450A95" w14:textId="77777777" w:rsidR="0038102D" w:rsidRDefault="0038102D" w:rsidP="0038102D">
      <w:pPr>
        <w:pStyle w:val="Bezproreda"/>
        <w:numPr>
          <w:ilvl w:val="1"/>
          <w:numId w:val="11"/>
        </w:numPr>
        <w:spacing w:line="276" w:lineRule="auto"/>
        <w:jc w:val="both"/>
        <w:rPr>
          <w:rFonts w:cs="Calibri"/>
          <w:sz w:val="24"/>
          <w:szCs w:val="24"/>
        </w:rPr>
      </w:pPr>
      <w:r>
        <w:rPr>
          <w:rFonts w:cs="Calibri"/>
          <w:sz w:val="24"/>
          <w:szCs w:val="24"/>
        </w:rPr>
        <w:t>Vjenčani list; izjava samohranog roditelja ili samca – (OBRAZAC 2a, 2b, 2c),</w:t>
      </w:r>
    </w:p>
    <w:p w14:paraId="21B3AD21" w14:textId="77777777" w:rsidR="0038102D" w:rsidRDefault="0038102D" w:rsidP="0038102D">
      <w:pPr>
        <w:pStyle w:val="Bezproreda"/>
        <w:numPr>
          <w:ilvl w:val="1"/>
          <w:numId w:val="11"/>
        </w:numPr>
        <w:spacing w:line="276" w:lineRule="auto"/>
        <w:jc w:val="both"/>
        <w:rPr>
          <w:rFonts w:cs="Calibri"/>
          <w:sz w:val="24"/>
          <w:szCs w:val="24"/>
        </w:rPr>
      </w:pPr>
      <w:r>
        <w:rPr>
          <w:rFonts w:cs="Calibri"/>
          <w:sz w:val="24"/>
          <w:szCs w:val="24"/>
        </w:rPr>
        <w:t>Potvrdu nadležnog Zemljišnoknjižnog odjela o nepostojanju vlasništva nad drugim nekretninama na području Općine Štitar i Republike Hrvatske (osim sufinancirane nekretnine) za Podnositelja i sve članove obitelji,</w:t>
      </w:r>
    </w:p>
    <w:p w14:paraId="05058AE8" w14:textId="77777777" w:rsidR="0038102D" w:rsidRDefault="0038102D" w:rsidP="0038102D">
      <w:pPr>
        <w:pStyle w:val="Bezproreda"/>
        <w:numPr>
          <w:ilvl w:val="1"/>
          <w:numId w:val="11"/>
        </w:numPr>
        <w:spacing w:line="276" w:lineRule="auto"/>
        <w:jc w:val="both"/>
        <w:rPr>
          <w:rFonts w:cs="Calibri"/>
          <w:sz w:val="24"/>
          <w:szCs w:val="24"/>
        </w:rPr>
      </w:pPr>
      <w:r>
        <w:rPr>
          <w:rFonts w:cs="Calibri"/>
          <w:sz w:val="24"/>
          <w:szCs w:val="24"/>
        </w:rPr>
        <w:t>Izjava Podnositelja da on i njegov bračni drug ili njihova punoljetna djeca, prvi put kupuju ili prvi put stječu stambeni objekt, te da on i njegov bračni drug ili njihova punoljetna djeca nisu prodali, ili na drugi način otuđili stambeni objekt iz svog vlasništva ili suvlasništva, u tuzemstvu ili inozemstvu u posljednjih deset godina prije podnošenja prijave na javni poziv (izjava ovjerena kod javnog bilježnika) (OBRAZAC 3),</w:t>
      </w:r>
    </w:p>
    <w:p w14:paraId="40AE976F" w14:textId="77777777" w:rsidR="0038102D" w:rsidRDefault="0038102D" w:rsidP="0038102D">
      <w:pPr>
        <w:pStyle w:val="Bezproreda"/>
        <w:numPr>
          <w:ilvl w:val="1"/>
          <w:numId w:val="11"/>
        </w:numPr>
        <w:spacing w:line="276" w:lineRule="auto"/>
        <w:jc w:val="both"/>
        <w:rPr>
          <w:rFonts w:cs="Calibri"/>
          <w:sz w:val="24"/>
          <w:szCs w:val="24"/>
        </w:rPr>
      </w:pPr>
      <w:r>
        <w:rPr>
          <w:rFonts w:cs="Calibri"/>
          <w:sz w:val="24"/>
          <w:szCs w:val="24"/>
        </w:rPr>
        <w:t>Presliku ugovora o kupoprodaji stambenog objekta koji je predmet Zahtjeva, ovjeren kod javnog bilježnika (ako se traži sufinanciranje kupovine nekretnine),</w:t>
      </w:r>
    </w:p>
    <w:p w14:paraId="04F45D29" w14:textId="5F85A6D2" w:rsidR="0038102D" w:rsidRDefault="0038102D" w:rsidP="0038102D">
      <w:pPr>
        <w:pStyle w:val="Bezproreda"/>
        <w:numPr>
          <w:ilvl w:val="1"/>
          <w:numId w:val="11"/>
        </w:numPr>
        <w:spacing w:line="276" w:lineRule="auto"/>
        <w:jc w:val="both"/>
        <w:rPr>
          <w:rFonts w:cs="Calibri"/>
          <w:sz w:val="24"/>
          <w:szCs w:val="24"/>
        </w:rPr>
      </w:pPr>
      <w:r>
        <w:rPr>
          <w:rFonts w:cs="Calibri"/>
          <w:sz w:val="24"/>
          <w:szCs w:val="24"/>
        </w:rPr>
        <w:t xml:space="preserve">Dokaz o početku građenja (počevši od </w:t>
      </w:r>
      <w:r w:rsidR="009B4B2B">
        <w:rPr>
          <w:rFonts w:cs="Calibri"/>
          <w:sz w:val="24"/>
          <w:szCs w:val="24"/>
        </w:rPr>
        <w:t>2026</w:t>
      </w:r>
      <w:r>
        <w:rPr>
          <w:rFonts w:cs="Calibri"/>
          <w:sz w:val="24"/>
          <w:szCs w:val="24"/>
        </w:rPr>
        <w:t xml:space="preserve">. godine pa na dalje) i građevinska dozvola sukladno Zakonu (u slučaju poticaja za gradnju stambenog objekta), </w:t>
      </w:r>
    </w:p>
    <w:p w14:paraId="2DA6AD96" w14:textId="77777777" w:rsidR="0038102D" w:rsidRDefault="0038102D" w:rsidP="0038102D">
      <w:pPr>
        <w:pStyle w:val="Bezproreda"/>
        <w:numPr>
          <w:ilvl w:val="1"/>
          <w:numId w:val="11"/>
        </w:numPr>
        <w:spacing w:line="276" w:lineRule="auto"/>
        <w:jc w:val="both"/>
        <w:rPr>
          <w:rFonts w:cs="Calibri"/>
          <w:sz w:val="24"/>
          <w:szCs w:val="24"/>
        </w:rPr>
      </w:pPr>
      <w:r>
        <w:rPr>
          <w:rFonts w:cs="Calibri"/>
          <w:sz w:val="24"/>
          <w:szCs w:val="24"/>
        </w:rPr>
        <w:t>Zemljišno-knjižni izvadak za katastarsku česticu koja je predmet Zahtjeva, ne stariji od 30 dana,</w:t>
      </w:r>
    </w:p>
    <w:p w14:paraId="6E5E161A" w14:textId="77777777" w:rsidR="0038102D" w:rsidRDefault="0038102D" w:rsidP="0038102D">
      <w:pPr>
        <w:pStyle w:val="Bezproreda"/>
        <w:numPr>
          <w:ilvl w:val="1"/>
          <w:numId w:val="11"/>
        </w:numPr>
        <w:spacing w:line="276" w:lineRule="auto"/>
        <w:jc w:val="both"/>
        <w:rPr>
          <w:rFonts w:cs="Calibri"/>
          <w:sz w:val="24"/>
          <w:szCs w:val="24"/>
        </w:rPr>
      </w:pPr>
      <w:r>
        <w:rPr>
          <w:rFonts w:cs="Calibri"/>
          <w:sz w:val="24"/>
          <w:szCs w:val="24"/>
        </w:rPr>
        <w:t xml:space="preserve">Potvrde o prebivalištu (s adresom na kupljenoj nekretnini), te izjavu da će zadržati prebivalište na kupljenoj nekretnini sljedećih pet (5) godina ili u slučaju poticaja za </w:t>
      </w:r>
      <w:r>
        <w:rPr>
          <w:rFonts w:cs="Calibri"/>
          <w:sz w:val="24"/>
          <w:szCs w:val="24"/>
        </w:rPr>
        <w:lastRenderedPageBreak/>
        <w:t>gradnju stambenog objekta - izjavu pod materijalnom i kaznenom odgovornošću da će u roku od dvije godine prijaviti prebivalište na adresi nekretnine za koju je odobren poticaj te zadržati prebivalište sljedećih pet (5) godina (OBRAZAC 4),</w:t>
      </w:r>
    </w:p>
    <w:p w14:paraId="2A82CFA5" w14:textId="77777777" w:rsidR="0038102D" w:rsidRDefault="0038102D" w:rsidP="0038102D">
      <w:pPr>
        <w:pStyle w:val="Bezproreda"/>
        <w:numPr>
          <w:ilvl w:val="1"/>
          <w:numId w:val="11"/>
        </w:numPr>
        <w:spacing w:line="276" w:lineRule="auto"/>
        <w:jc w:val="both"/>
        <w:rPr>
          <w:rFonts w:cs="Calibri"/>
          <w:sz w:val="24"/>
          <w:szCs w:val="24"/>
        </w:rPr>
      </w:pPr>
      <w:r>
        <w:rPr>
          <w:rFonts w:cs="Calibri"/>
          <w:sz w:val="24"/>
          <w:szCs w:val="24"/>
        </w:rPr>
        <w:t xml:space="preserve">Izjavu o stvarnom boravku na području Općine Štitar (OBRAZAC 5), </w:t>
      </w:r>
    </w:p>
    <w:p w14:paraId="7764AB81" w14:textId="77777777" w:rsidR="0038102D" w:rsidRDefault="0038102D" w:rsidP="0038102D">
      <w:pPr>
        <w:pStyle w:val="Bezproreda"/>
        <w:numPr>
          <w:ilvl w:val="1"/>
          <w:numId w:val="11"/>
        </w:numPr>
        <w:spacing w:line="276" w:lineRule="auto"/>
        <w:jc w:val="both"/>
        <w:rPr>
          <w:rFonts w:cs="Calibri"/>
          <w:sz w:val="24"/>
          <w:szCs w:val="24"/>
        </w:rPr>
      </w:pPr>
      <w:r>
        <w:rPr>
          <w:rFonts w:cs="Calibri"/>
          <w:sz w:val="24"/>
          <w:szCs w:val="24"/>
        </w:rPr>
        <w:t xml:space="preserve">Potvrde o nepostojanju duga prema Općini (ne starija od 30 dana) za Podnositelja Zahtjeva i sve punoljetne članove obitelji,  </w:t>
      </w:r>
    </w:p>
    <w:p w14:paraId="6C146766" w14:textId="77777777" w:rsidR="0038102D" w:rsidRDefault="0038102D" w:rsidP="0038102D">
      <w:pPr>
        <w:pStyle w:val="Bezproreda"/>
        <w:numPr>
          <w:ilvl w:val="1"/>
          <w:numId w:val="11"/>
        </w:numPr>
        <w:spacing w:line="276" w:lineRule="auto"/>
        <w:jc w:val="both"/>
        <w:rPr>
          <w:rFonts w:cs="Calibri"/>
          <w:sz w:val="24"/>
          <w:szCs w:val="24"/>
        </w:rPr>
      </w:pPr>
      <w:r>
        <w:rPr>
          <w:rFonts w:cs="Calibri"/>
          <w:sz w:val="24"/>
          <w:szCs w:val="24"/>
        </w:rPr>
        <w:t>Izjava o srodstvu (Podnositelj zahtjeva izjavljuje da nije u krvnom srodstvu s prodavateljem nekretnine) (OBRAZAC 6),</w:t>
      </w:r>
    </w:p>
    <w:p w14:paraId="65CFB7DA" w14:textId="77777777" w:rsidR="0038102D" w:rsidRDefault="0038102D" w:rsidP="0038102D">
      <w:pPr>
        <w:pStyle w:val="Bezproreda"/>
        <w:numPr>
          <w:ilvl w:val="1"/>
          <w:numId w:val="11"/>
        </w:numPr>
        <w:spacing w:line="276" w:lineRule="auto"/>
        <w:jc w:val="both"/>
        <w:rPr>
          <w:rFonts w:cs="Calibri"/>
          <w:sz w:val="24"/>
          <w:szCs w:val="24"/>
        </w:rPr>
      </w:pPr>
      <w:r>
        <w:rPr>
          <w:rFonts w:cs="Calibri"/>
          <w:sz w:val="24"/>
          <w:szCs w:val="24"/>
        </w:rPr>
        <w:t>Izjavu o privoli Općini za prikupljanje, provjeru i obradu osobnih podataka za Podnositelja zahtjeva i sve članove obitelji (OBRAZAC 7) i</w:t>
      </w:r>
    </w:p>
    <w:p w14:paraId="6CCD1383" w14:textId="77777777" w:rsidR="0038102D" w:rsidRDefault="0038102D" w:rsidP="0038102D">
      <w:pPr>
        <w:pStyle w:val="Bezproreda"/>
        <w:numPr>
          <w:ilvl w:val="1"/>
          <w:numId w:val="11"/>
        </w:numPr>
        <w:spacing w:line="276" w:lineRule="auto"/>
        <w:jc w:val="both"/>
        <w:rPr>
          <w:rFonts w:cs="Calibri"/>
          <w:sz w:val="24"/>
          <w:szCs w:val="24"/>
        </w:rPr>
      </w:pPr>
      <w:r>
        <w:rPr>
          <w:rFonts w:cs="Calibri"/>
          <w:sz w:val="24"/>
          <w:szCs w:val="24"/>
        </w:rPr>
        <w:t xml:space="preserve">Podatke o bankovnom računu korisnika poticaja. </w:t>
      </w:r>
    </w:p>
    <w:p w14:paraId="12728952" w14:textId="77777777" w:rsidR="0038102D" w:rsidRDefault="0038102D" w:rsidP="0038102D">
      <w:pPr>
        <w:pStyle w:val="Bezproreda"/>
        <w:spacing w:line="276" w:lineRule="auto"/>
        <w:ind w:left="1080"/>
        <w:jc w:val="both"/>
        <w:rPr>
          <w:rFonts w:cs="Calibri"/>
          <w:sz w:val="24"/>
          <w:szCs w:val="24"/>
        </w:rPr>
      </w:pPr>
    </w:p>
    <w:p w14:paraId="4F0AC4A9" w14:textId="77777777" w:rsidR="0038102D" w:rsidRDefault="0038102D" w:rsidP="0038102D">
      <w:pPr>
        <w:pStyle w:val="Naslov1"/>
        <w:numPr>
          <w:ilvl w:val="0"/>
          <w:numId w:val="11"/>
        </w:numPr>
        <w:tabs>
          <w:tab w:val="left" w:pos="1002"/>
        </w:tabs>
        <w:ind w:left="1001" w:hanging="245"/>
        <w:rPr>
          <w:rFonts w:asciiTheme="minorHAnsi" w:hAnsiTheme="minorHAnsi" w:cstheme="minorHAnsi"/>
        </w:rPr>
      </w:pPr>
      <w:r>
        <w:rPr>
          <w:rFonts w:asciiTheme="minorHAnsi" w:hAnsiTheme="minorHAnsi" w:cstheme="minorHAnsi"/>
        </w:rPr>
        <w:t>OSTALE</w:t>
      </w:r>
      <w:r>
        <w:rPr>
          <w:rFonts w:asciiTheme="minorHAnsi" w:hAnsiTheme="minorHAnsi" w:cstheme="minorHAnsi"/>
          <w:spacing w:val="-5"/>
        </w:rPr>
        <w:t xml:space="preserve"> </w:t>
      </w:r>
      <w:r>
        <w:rPr>
          <w:rFonts w:asciiTheme="minorHAnsi" w:hAnsiTheme="minorHAnsi" w:cstheme="minorHAnsi"/>
        </w:rPr>
        <w:t>ODREDBE</w:t>
      </w:r>
    </w:p>
    <w:p w14:paraId="6B27783C" w14:textId="77777777" w:rsidR="0038102D" w:rsidRDefault="0038102D" w:rsidP="0038102D">
      <w:pPr>
        <w:pStyle w:val="Tijeloteksta"/>
        <w:spacing w:before="1"/>
        <w:ind w:left="0"/>
        <w:jc w:val="left"/>
        <w:rPr>
          <w:rFonts w:asciiTheme="minorHAnsi" w:hAnsiTheme="minorHAnsi" w:cstheme="minorHAnsi"/>
          <w:b/>
          <w:sz w:val="26"/>
        </w:rPr>
      </w:pPr>
    </w:p>
    <w:p w14:paraId="643C84C4" w14:textId="5650416C" w:rsidR="0038102D" w:rsidRDefault="0038102D" w:rsidP="00413BFE">
      <w:pPr>
        <w:pStyle w:val="Tijeloteksta"/>
        <w:spacing w:line="276" w:lineRule="auto"/>
        <w:ind w:left="0" w:right="106"/>
        <w:rPr>
          <w:rFonts w:asciiTheme="minorHAnsi" w:hAnsiTheme="minorHAnsi" w:cstheme="minorHAnsi"/>
        </w:rPr>
      </w:pPr>
      <w:r>
        <w:rPr>
          <w:rFonts w:asciiTheme="minorHAnsi" w:hAnsiTheme="minorHAnsi" w:cstheme="minorHAnsi"/>
        </w:rPr>
        <w:t>Kao</w:t>
      </w:r>
      <w:r>
        <w:rPr>
          <w:rFonts w:asciiTheme="minorHAnsi" w:hAnsiTheme="minorHAnsi" w:cstheme="minorHAnsi"/>
          <w:spacing w:val="-7"/>
        </w:rPr>
        <w:t xml:space="preserve"> </w:t>
      </w:r>
      <w:r>
        <w:rPr>
          <w:rFonts w:asciiTheme="minorHAnsi" w:hAnsiTheme="minorHAnsi" w:cstheme="minorHAnsi"/>
        </w:rPr>
        <w:t>prihvatljiv</w:t>
      </w:r>
      <w:r>
        <w:rPr>
          <w:rFonts w:asciiTheme="minorHAnsi" w:hAnsiTheme="minorHAnsi" w:cstheme="minorHAnsi"/>
          <w:spacing w:val="-10"/>
        </w:rPr>
        <w:t xml:space="preserve"> </w:t>
      </w:r>
      <w:r>
        <w:rPr>
          <w:rFonts w:asciiTheme="minorHAnsi" w:hAnsiTheme="minorHAnsi" w:cstheme="minorHAnsi"/>
        </w:rPr>
        <w:t>trošak</w:t>
      </w:r>
      <w:r>
        <w:rPr>
          <w:rFonts w:asciiTheme="minorHAnsi" w:hAnsiTheme="minorHAnsi" w:cstheme="minorHAnsi"/>
          <w:spacing w:val="-6"/>
        </w:rPr>
        <w:t xml:space="preserve"> </w:t>
      </w:r>
      <w:r>
        <w:rPr>
          <w:rFonts w:asciiTheme="minorHAnsi" w:hAnsiTheme="minorHAnsi" w:cstheme="minorHAnsi"/>
        </w:rPr>
        <w:t>za</w:t>
      </w:r>
      <w:r>
        <w:rPr>
          <w:rFonts w:asciiTheme="minorHAnsi" w:hAnsiTheme="minorHAnsi" w:cstheme="minorHAnsi"/>
          <w:spacing w:val="-11"/>
        </w:rPr>
        <w:t xml:space="preserve"> </w:t>
      </w:r>
      <w:r>
        <w:rPr>
          <w:rFonts w:asciiTheme="minorHAnsi" w:hAnsiTheme="minorHAnsi" w:cstheme="minorHAnsi"/>
        </w:rPr>
        <w:t>ovaj</w:t>
      </w:r>
      <w:r>
        <w:rPr>
          <w:rFonts w:asciiTheme="minorHAnsi" w:hAnsiTheme="minorHAnsi" w:cstheme="minorHAnsi"/>
          <w:spacing w:val="-6"/>
        </w:rPr>
        <w:t xml:space="preserve"> </w:t>
      </w:r>
      <w:r>
        <w:rPr>
          <w:rFonts w:asciiTheme="minorHAnsi" w:hAnsiTheme="minorHAnsi" w:cstheme="minorHAnsi"/>
        </w:rPr>
        <w:t>Javni</w:t>
      </w:r>
      <w:r>
        <w:rPr>
          <w:rFonts w:asciiTheme="minorHAnsi" w:hAnsiTheme="minorHAnsi" w:cstheme="minorHAnsi"/>
          <w:spacing w:val="-5"/>
        </w:rPr>
        <w:t xml:space="preserve"> </w:t>
      </w:r>
      <w:r>
        <w:rPr>
          <w:rFonts w:asciiTheme="minorHAnsi" w:hAnsiTheme="minorHAnsi" w:cstheme="minorHAnsi"/>
        </w:rPr>
        <w:t>natječaj,</w:t>
      </w:r>
      <w:r>
        <w:rPr>
          <w:rFonts w:asciiTheme="minorHAnsi" w:hAnsiTheme="minorHAnsi" w:cstheme="minorHAnsi"/>
          <w:spacing w:val="-8"/>
        </w:rPr>
        <w:t xml:space="preserve"> </w:t>
      </w:r>
      <w:r>
        <w:rPr>
          <w:rFonts w:asciiTheme="minorHAnsi" w:hAnsiTheme="minorHAnsi" w:cstheme="minorHAnsi"/>
        </w:rPr>
        <w:t>smatraju</w:t>
      </w:r>
      <w:r>
        <w:rPr>
          <w:rFonts w:asciiTheme="minorHAnsi" w:hAnsiTheme="minorHAnsi" w:cstheme="minorHAnsi"/>
          <w:spacing w:val="-5"/>
        </w:rPr>
        <w:t xml:space="preserve"> </w:t>
      </w:r>
      <w:r>
        <w:rPr>
          <w:rFonts w:asciiTheme="minorHAnsi" w:hAnsiTheme="minorHAnsi" w:cstheme="minorHAnsi"/>
        </w:rPr>
        <w:t>se</w:t>
      </w:r>
      <w:r>
        <w:rPr>
          <w:rFonts w:asciiTheme="minorHAnsi" w:hAnsiTheme="minorHAnsi" w:cstheme="minorHAnsi"/>
          <w:spacing w:val="-7"/>
        </w:rPr>
        <w:t xml:space="preserve"> </w:t>
      </w:r>
      <w:r>
        <w:rPr>
          <w:rFonts w:asciiTheme="minorHAnsi" w:hAnsiTheme="minorHAnsi" w:cstheme="minorHAnsi"/>
        </w:rPr>
        <w:t>troškovi</w:t>
      </w:r>
      <w:r>
        <w:rPr>
          <w:rFonts w:asciiTheme="minorHAnsi" w:hAnsiTheme="minorHAnsi" w:cstheme="minorHAnsi"/>
          <w:spacing w:val="-10"/>
        </w:rPr>
        <w:t xml:space="preserve"> </w:t>
      </w:r>
      <w:r>
        <w:rPr>
          <w:rFonts w:asciiTheme="minorHAnsi" w:hAnsiTheme="minorHAnsi" w:cstheme="minorHAnsi"/>
        </w:rPr>
        <w:t>nastali</w:t>
      </w:r>
      <w:r>
        <w:rPr>
          <w:rFonts w:asciiTheme="minorHAnsi" w:hAnsiTheme="minorHAnsi" w:cstheme="minorHAnsi"/>
          <w:spacing w:val="-5"/>
        </w:rPr>
        <w:t xml:space="preserve"> </w:t>
      </w:r>
      <w:r>
        <w:rPr>
          <w:rFonts w:asciiTheme="minorHAnsi" w:hAnsiTheme="minorHAnsi" w:cstheme="minorHAnsi"/>
        </w:rPr>
        <w:t>nakon</w:t>
      </w:r>
      <w:r>
        <w:rPr>
          <w:rFonts w:asciiTheme="minorHAnsi" w:hAnsiTheme="minorHAnsi" w:cstheme="minorHAnsi"/>
          <w:spacing w:val="-6"/>
        </w:rPr>
        <w:t xml:space="preserve"> </w:t>
      </w:r>
      <w:r>
        <w:rPr>
          <w:rFonts w:asciiTheme="minorHAnsi" w:hAnsiTheme="minorHAnsi" w:cstheme="minorHAnsi"/>
        </w:rPr>
        <w:t>01. siječnja</w:t>
      </w:r>
      <w:r>
        <w:rPr>
          <w:rFonts w:asciiTheme="minorHAnsi" w:hAnsiTheme="minorHAnsi" w:cstheme="minorHAnsi"/>
          <w:spacing w:val="-6"/>
        </w:rPr>
        <w:t xml:space="preserve"> </w:t>
      </w:r>
      <w:r w:rsidR="009B4B2B">
        <w:rPr>
          <w:rFonts w:asciiTheme="minorHAnsi" w:hAnsiTheme="minorHAnsi" w:cstheme="minorHAnsi"/>
        </w:rPr>
        <w:t>2026</w:t>
      </w:r>
      <w:r>
        <w:rPr>
          <w:rFonts w:asciiTheme="minorHAnsi" w:hAnsiTheme="minorHAnsi" w:cstheme="minorHAnsi"/>
        </w:rPr>
        <w:t>.</w:t>
      </w:r>
      <w:r>
        <w:rPr>
          <w:rFonts w:asciiTheme="minorHAnsi" w:hAnsiTheme="minorHAnsi" w:cstheme="minorHAnsi"/>
          <w:spacing w:val="-57"/>
        </w:rPr>
        <w:t xml:space="preserve"> </w:t>
      </w:r>
      <w:r>
        <w:rPr>
          <w:rFonts w:asciiTheme="minorHAnsi" w:hAnsiTheme="minorHAnsi" w:cstheme="minorHAnsi"/>
        </w:rPr>
        <w:t>godine, uz ostale uvjete utvrđene Odlukom</w:t>
      </w:r>
      <w:r>
        <w:rPr>
          <w:rFonts w:asciiTheme="minorHAnsi" w:hAnsiTheme="minorHAnsi" w:cstheme="minorHAnsi"/>
          <w:spacing w:val="1"/>
        </w:rPr>
        <w:t xml:space="preserve"> </w:t>
      </w:r>
      <w:r>
        <w:rPr>
          <w:rFonts w:asciiTheme="minorHAnsi" w:hAnsiTheme="minorHAnsi" w:cstheme="minorHAnsi"/>
        </w:rPr>
        <w:t>i ovim</w:t>
      </w:r>
      <w:r>
        <w:rPr>
          <w:rFonts w:asciiTheme="minorHAnsi" w:hAnsiTheme="minorHAnsi" w:cstheme="minorHAnsi"/>
          <w:spacing w:val="1"/>
        </w:rPr>
        <w:t xml:space="preserve"> </w:t>
      </w:r>
      <w:r>
        <w:rPr>
          <w:rFonts w:asciiTheme="minorHAnsi" w:hAnsiTheme="minorHAnsi" w:cstheme="minorHAnsi"/>
        </w:rPr>
        <w:t>Javnim</w:t>
      </w:r>
      <w:r>
        <w:rPr>
          <w:rFonts w:asciiTheme="minorHAnsi" w:hAnsiTheme="minorHAnsi" w:cstheme="minorHAnsi"/>
          <w:spacing w:val="1"/>
        </w:rPr>
        <w:t xml:space="preserve"> </w:t>
      </w:r>
      <w:r>
        <w:rPr>
          <w:rFonts w:asciiTheme="minorHAnsi" w:hAnsiTheme="minorHAnsi" w:cstheme="minorHAnsi"/>
        </w:rPr>
        <w:t>natječajem.</w:t>
      </w:r>
    </w:p>
    <w:p w14:paraId="00BE2D7F" w14:textId="77777777" w:rsidR="0038102D" w:rsidRDefault="0038102D" w:rsidP="00413BFE">
      <w:pPr>
        <w:pStyle w:val="Tijeloteksta"/>
        <w:spacing w:before="159" w:line="276" w:lineRule="auto"/>
        <w:ind w:left="0" w:right="108"/>
        <w:rPr>
          <w:rFonts w:asciiTheme="minorHAnsi" w:hAnsiTheme="minorHAnsi" w:cstheme="minorHAnsi"/>
        </w:rPr>
      </w:pPr>
      <w:r>
        <w:rPr>
          <w:rFonts w:asciiTheme="minorHAnsi" w:hAnsiTheme="minorHAnsi" w:cstheme="minorHAnsi"/>
        </w:rPr>
        <w:t>Općina Štitar</w:t>
      </w:r>
      <w:r>
        <w:rPr>
          <w:rFonts w:asciiTheme="minorHAnsi" w:hAnsiTheme="minorHAnsi" w:cstheme="minorHAnsi"/>
          <w:spacing w:val="-7"/>
        </w:rPr>
        <w:t xml:space="preserve"> </w:t>
      </w:r>
      <w:r>
        <w:rPr>
          <w:rFonts w:asciiTheme="minorHAnsi" w:hAnsiTheme="minorHAnsi" w:cstheme="minorHAnsi"/>
        </w:rPr>
        <w:t>zadržava</w:t>
      </w:r>
      <w:r>
        <w:rPr>
          <w:rFonts w:asciiTheme="minorHAnsi" w:hAnsiTheme="minorHAnsi" w:cstheme="minorHAnsi"/>
          <w:spacing w:val="-11"/>
        </w:rPr>
        <w:t xml:space="preserve"> </w:t>
      </w:r>
      <w:r>
        <w:rPr>
          <w:rFonts w:asciiTheme="minorHAnsi" w:hAnsiTheme="minorHAnsi" w:cstheme="minorHAnsi"/>
        </w:rPr>
        <w:t>pravo</w:t>
      </w:r>
      <w:r>
        <w:rPr>
          <w:rFonts w:asciiTheme="minorHAnsi" w:hAnsiTheme="minorHAnsi" w:cstheme="minorHAnsi"/>
          <w:spacing w:val="-6"/>
        </w:rPr>
        <w:t xml:space="preserve"> </w:t>
      </w:r>
      <w:r>
        <w:rPr>
          <w:rFonts w:asciiTheme="minorHAnsi" w:hAnsiTheme="minorHAnsi" w:cstheme="minorHAnsi"/>
        </w:rPr>
        <w:t>provjere</w:t>
      </w:r>
      <w:r>
        <w:rPr>
          <w:rFonts w:asciiTheme="minorHAnsi" w:hAnsiTheme="minorHAnsi" w:cstheme="minorHAnsi"/>
          <w:spacing w:val="-10"/>
        </w:rPr>
        <w:t xml:space="preserve"> </w:t>
      </w:r>
      <w:r>
        <w:rPr>
          <w:rFonts w:asciiTheme="minorHAnsi" w:hAnsiTheme="minorHAnsi" w:cstheme="minorHAnsi"/>
        </w:rPr>
        <w:t>i</w:t>
      </w:r>
      <w:r>
        <w:rPr>
          <w:rFonts w:asciiTheme="minorHAnsi" w:hAnsiTheme="minorHAnsi" w:cstheme="minorHAnsi"/>
          <w:spacing w:val="-9"/>
        </w:rPr>
        <w:t xml:space="preserve"> </w:t>
      </w:r>
      <w:r>
        <w:rPr>
          <w:rFonts w:asciiTheme="minorHAnsi" w:hAnsiTheme="minorHAnsi" w:cstheme="minorHAnsi"/>
        </w:rPr>
        <w:t>uvida</w:t>
      </w:r>
      <w:r>
        <w:rPr>
          <w:rFonts w:asciiTheme="minorHAnsi" w:hAnsiTheme="minorHAnsi" w:cstheme="minorHAnsi"/>
          <w:spacing w:val="-8"/>
        </w:rPr>
        <w:t xml:space="preserve"> </w:t>
      </w:r>
      <w:r>
        <w:rPr>
          <w:rFonts w:asciiTheme="minorHAnsi" w:hAnsiTheme="minorHAnsi" w:cstheme="minorHAnsi"/>
        </w:rPr>
        <w:t>na</w:t>
      </w:r>
      <w:r>
        <w:rPr>
          <w:rFonts w:asciiTheme="minorHAnsi" w:hAnsiTheme="minorHAnsi" w:cstheme="minorHAnsi"/>
          <w:spacing w:val="-10"/>
        </w:rPr>
        <w:t xml:space="preserve"> </w:t>
      </w:r>
      <w:r>
        <w:rPr>
          <w:rFonts w:asciiTheme="minorHAnsi" w:hAnsiTheme="minorHAnsi" w:cstheme="minorHAnsi"/>
        </w:rPr>
        <w:t>terenu</w:t>
      </w:r>
      <w:r>
        <w:rPr>
          <w:rFonts w:asciiTheme="minorHAnsi" w:hAnsiTheme="minorHAnsi" w:cstheme="minorHAnsi"/>
          <w:spacing w:val="-10"/>
        </w:rPr>
        <w:t xml:space="preserve"> </w:t>
      </w:r>
      <w:r>
        <w:rPr>
          <w:rFonts w:asciiTheme="minorHAnsi" w:hAnsiTheme="minorHAnsi" w:cstheme="minorHAnsi"/>
        </w:rPr>
        <w:t>u</w:t>
      </w:r>
      <w:r>
        <w:rPr>
          <w:rFonts w:asciiTheme="minorHAnsi" w:hAnsiTheme="minorHAnsi" w:cstheme="minorHAnsi"/>
          <w:spacing w:val="-9"/>
        </w:rPr>
        <w:t xml:space="preserve"> </w:t>
      </w:r>
      <w:r>
        <w:rPr>
          <w:rFonts w:asciiTheme="minorHAnsi" w:hAnsiTheme="minorHAnsi" w:cstheme="minorHAnsi"/>
        </w:rPr>
        <w:t>svrhu</w:t>
      </w:r>
      <w:r>
        <w:rPr>
          <w:rFonts w:asciiTheme="minorHAnsi" w:hAnsiTheme="minorHAnsi" w:cstheme="minorHAnsi"/>
          <w:spacing w:val="-9"/>
        </w:rPr>
        <w:t xml:space="preserve"> </w:t>
      </w:r>
      <w:r>
        <w:rPr>
          <w:rFonts w:asciiTheme="minorHAnsi" w:hAnsiTheme="minorHAnsi" w:cstheme="minorHAnsi"/>
        </w:rPr>
        <w:t>provjere</w:t>
      </w:r>
      <w:r>
        <w:rPr>
          <w:rFonts w:asciiTheme="minorHAnsi" w:hAnsiTheme="minorHAnsi" w:cstheme="minorHAnsi"/>
          <w:spacing w:val="-11"/>
        </w:rPr>
        <w:t xml:space="preserve"> </w:t>
      </w:r>
      <w:r>
        <w:rPr>
          <w:rFonts w:asciiTheme="minorHAnsi" w:hAnsiTheme="minorHAnsi" w:cstheme="minorHAnsi"/>
        </w:rPr>
        <w:t>svih</w:t>
      </w:r>
      <w:r>
        <w:rPr>
          <w:rFonts w:asciiTheme="minorHAnsi" w:hAnsiTheme="minorHAnsi" w:cstheme="minorHAnsi"/>
          <w:spacing w:val="-8"/>
        </w:rPr>
        <w:t xml:space="preserve"> </w:t>
      </w:r>
      <w:r>
        <w:rPr>
          <w:rFonts w:asciiTheme="minorHAnsi" w:hAnsiTheme="minorHAnsi" w:cstheme="minorHAnsi"/>
        </w:rPr>
        <w:t>kriterija</w:t>
      </w:r>
      <w:r>
        <w:rPr>
          <w:rFonts w:asciiTheme="minorHAnsi" w:hAnsiTheme="minorHAnsi" w:cstheme="minorHAnsi"/>
          <w:spacing w:val="-10"/>
        </w:rPr>
        <w:t xml:space="preserve"> </w:t>
      </w:r>
      <w:r>
        <w:rPr>
          <w:rFonts w:asciiTheme="minorHAnsi" w:hAnsiTheme="minorHAnsi" w:cstheme="minorHAnsi"/>
        </w:rPr>
        <w:t>o</w:t>
      </w:r>
      <w:r>
        <w:rPr>
          <w:rFonts w:asciiTheme="minorHAnsi" w:hAnsiTheme="minorHAnsi" w:cstheme="minorHAnsi"/>
          <w:spacing w:val="-10"/>
        </w:rPr>
        <w:t xml:space="preserve"> </w:t>
      </w:r>
      <w:r>
        <w:rPr>
          <w:rFonts w:asciiTheme="minorHAnsi" w:hAnsiTheme="minorHAnsi" w:cstheme="minorHAnsi"/>
        </w:rPr>
        <w:t>kojima</w:t>
      </w:r>
      <w:r>
        <w:rPr>
          <w:rFonts w:asciiTheme="minorHAnsi" w:hAnsiTheme="minorHAnsi" w:cstheme="minorHAnsi"/>
          <w:spacing w:val="-57"/>
        </w:rPr>
        <w:t xml:space="preserve"> </w:t>
      </w:r>
      <w:r>
        <w:rPr>
          <w:rFonts w:asciiTheme="minorHAnsi" w:hAnsiTheme="minorHAnsi" w:cstheme="minorHAnsi"/>
        </w:rPr>
        <w:t>ovisi</w:t>
      </w:r>
      <w:r>
        <w:rPr>
          <w:rFonts w:asciiTheme="minorHAnsi" w:hAnsiTheme="minorHAnsi" w:cstheme="minorHAnsi"/>
          <w:spacing w:val="1"/>
        </w:rPr>
        <w:t xml:space="preserve"> </w:t>
      </w:r>
      <w:r>
        <w:rPr>
          <w:rFonts w:asciiTheme="minorHAnsi" w:hAnsiTheme="minorHAnsi" w:cstheme="minorHAnsi"/>
        </w:rPr>
        <w:t>odobravanje</w:t>
      </w:r>
      <w:r>
        <w:rPr>
          <w:rFonts w:asciiTheme="minorHAnsi" w:hAnsiTheme="minorHAnsi" w:cstheme="minorHAnsi"/>
          <w:spacing w:val="3"/>
        </w:rPr>
        <w:t xml:space="preserve"> </w:t>
      </w:r>
      <w:r>
        <w:rPr>
          <w:rFonts w:asciiTheme="minorHAnsi" w:hAnsiTheme="minorHAnsi" w:cstheme="minorHAnsi"/>
        </w:rPr>
        <w:t>bespovratnih</w:t>
      </w:r>
      <w:r>
        <w:rPr>
          <w:rFonts w:asciiTheme="minorHAnsi" w:hAnsiTheme="minorHAnsi" w:cstheme="minorHAnsi"/>
          <w:spacing w:val="3"/>
        </w:rPr>
        <w:t xml:space="preserve"> </w:t>
      </w:r>
      <w:r>
        <w:rPr>
          <w:rFonts w:asciiTheme="minorHAnsi" w:hAnsiTheme="minorHAnsi" w:cstheme="minorHAnsi"/>
        </w:rPr>
        <w:t>sredstava.</w:t>
      </w:r>
    </w:p>
    <w:p w14:paraId="1AE40FE5" w14:textId="77777777" w:rsidR="0038102D" w:rsidRDefault="0038102D" w:rsidP="00413BFE">
      <w:pPr>
        <w:pStyle w:val="Tijeloteksta"/>
        <w:spacing w:before="162" w:line="276" w:lineRule="auto"/>
        <w:ind w:left="0" w:right="107"/>
        <w:rPr>
          <w:rFonts w:asciiTheme="minorHAnsi" w:hAnsiTheme="minorHAnsi" w:cstheme="minorHAnsi"/>
        </w:rPr>
      </w:pPr>
      <w:r>
        <w:rPr>
          <w:rFonts w:asciiTheme="minorHAnsi" w:hAnsiTheme="minorHAnsi" w:cstheme="minorHAnsi"/>
        </w:rPr>
        <w:t>Javni natječaj za dodjelu bespovratnih sredstava za poticanje stambenog zbrinjavanja biti će objavljen na Oglasnoj ploči Općine Štitar i</w:t>
      </w:r>
      <w:r>
        <w:rPr>
          <w:rFonts w:asciiTheme="minorHAnsi" w:hAnsiTheme="minorHAnsi" w:cstheme="minorHAnsi"/>
          <w:spacing w:val="1"/>
        </w:rPr>
        <w:t xml:space="preserve"> </w:t>
      </w:r>
      <w:r>
        <w:rPr>
          <w:rFonts w:asciiTheme="minorHAnsi" w:hAnsiTheme="minorHAnsi" w:cstheme="minorHAnsi"/>
        </w:rPr>
        <w:t>na web</w:t>
      </w:r>
      <w:r>
        <w:rPr>
          <w:rFonts w:asciiTheme="minorHAnsi" w:hAnsiTheme="minorHAnsi" w:cstheme="minorHAnsi"/>
          <w:spacing w:val="2"/>
        </w:rPr>
        <w:t xml:space="preserve"> </w:t>
      </w:r>
      <w:r>
        <w:rPr>
          <w:rFonts w:asciiTheme="minorHAnsi" w:hAnsiTheme="minorHAnsi" w:cstheme="minorHAnsi"/>
        </w:rPr>
        <w:t>stranici</w:t>
      </w:r>
      <w:r>
        <w:rPr>
          <w:rFonts w:asciiTheme="minorHAnsi" w:hAnsiTheme="minorHAnsi" w:cstheme="minorHAnsi"/>
          <w:spacing w:val="2"/>
        </w:rPr>
        <w:t xml:space="preserve"> </w:t>
      </w:r>
      <w:r>
        <w:rPr>
          <w:rFonts w:asciiTheme="minorHAnsi" w:hAnsiTheme="minorHAnsi" w:cstheme="minorHAnsi"/>
          <w:color w:val="0462C1"/>
          <w:u w:val="single"/>
        </w:rPr>
        <w:t>www.opcina-stitar.hr.</w:t>
      </w:r>
    </w:p>
    <w:p w14:paraId="3A4284DB" w14:textId="77777777" w:rsidR="0038102D" w:rsidRDefault="0038102D" w:rsidP="00413BFE">
      <w:pPr>
        <w:pStyle w:val="Tijeloteksta"/>
        <w:spacing w:before="160" w:line="276" w:lineRule="auto"/>
        <w:ind w:left="0"/>
        <w:jc w:val="left"/>
        <w:rPr>
          <w:rFonts w:asciiTheme="minorHAnsi" w:hAnsiTheme="minorHAnsi" w:cstheme="minorHAnsi"/>
        </w:rPr>
      </w:pPr>
      <w:r>
        <w:rPr>
          <w:rFonts w:asciiTheme="minorHAnsi" w:hAnsiTheme="minorHAnsi" w:cstheme="minorHAnsi"/>
        </w:rPr>
        <w:t>Obrazac</w:t>
      </w:r>
      <w:r>
        <w:rPr>
          <w:rFonts w:asciiTheme="minorHAnsi" w:hAnsiTheme="minorHAnsi" w:cstheme="minorHAnsi"/>
          <w:spacing w:val="8"/>
        </w:rPr>
        <w:t xml:space="preserve"> </w:t>
      </w:r>
      <w:r>
        <w:rPr>
          <w:rFonts w:asciiTheme="minorHAnsi" w:hAnsiTheme="minorHAnsi" w:cstheme="minorHAnsi"/>
        </w:rPr>
        <w:t>zahtjeva,</w:t>
      </w:r>
      <w:r>
        <w:rPr>
          <w:rFonts w:asciiTheme="minorHAnsi" w:hAnsiTheme="minorHAnsi" w:cstheme="minorHAnsi"/>
          <w:spacing w:val="11"/>
        </w:rPr>
        <w:t xml:space="preserve"> </w:t>
      </w:r>
      <w:r>
        <w:rPr>
          <w:rFonts w:asciiTheme="minorHAnsi" w:hAnsiTheme="minorHAnsi" w:cstheme="minorHAnsi"/>
        </w:rPr>
        <w:t>zajedno</w:t>
      </w:r>
      <w:r>
        <w:rPr>
          <w:rFonts w:asciiTheme="minorHAnsi" w:hAnsiTheme="minorHAnsi" w:cstheme="minorHAnsi"/>
          <w:spacing w:val="10"/>
        </w:rPr>
        <w:t xml:space="preserve"> </w:t>
      </w:r>
      <w:r>
        <w:rPr>
          <w:rFonts w:asciiTheme="minorHAnsi" w:hAnsiTheme="minorHAnsi" w:cstheme="minorHAnsi"/>
        </w:rPr>
        <w:t>s</w:t>
      </w:r>
      <w:r>
        <w:rPr>
          <w:rFonts w:asciiTheme="minorHAnsi" w:hAnsiTheme="minorHAnsi" w:cstheme="minorHAnsi"/>
          <w:spacing w:val="7"/>
        </w:rPr>
        <w:t xml:space="preserve"> </w:t>
      </w:r>
      <w:r>
        <w:rPr>
          <w:rFonts w:asciiTheme="minorHAnsi" w:hAnsiTheme="minorHAnsi" w:cstheme="minorHAnsi"/>
        </w:rPr>
        <w:t>ostalim</w:t>
      </w:r>
      <w:r>
        <w:rPr>
          <w:rFonts w:asciiTheme="minorHAnsi" w:hAnsiTheme="minorHAnsi" w:cstheme="minorHAnsi"/>
          <w:spacing w:val="10"/>
        </w:rPr>
        <w:t xml:space="preserve"> </w:t>
      </w:r>
      <w:r>
        <w:rPr>
          <w:rFonts w:asciiTheme="minorHAnsi" w:hAnsiTheme="minorHAnsi" w:cstheme="minorHAnsi"/>
        </w:rPr>
        <w:t>prilozima</w:t>
      </w:r>
      <w:r>
        <w:rPr>
          <w:rFonts w:asciiTheme="minorHAnsi" w:hAnsiTheme="minorHAnsi" w:cstheme="minorHAnsi"/>
          <w:spacing w:val="15"/>
        </w:rPr>
        <w:t xml:space="preserve"> </w:t>
      </w:r>
      <w:r>
        <w:rPr>
          <w:rFonts w:asciiTheme="minorHAnsi" w:hAnsiTheme="minorHAnsi" w:cstheme="minorHAnsi"/>
        </w:rPr>
        <w:t>bit</w:t>
      </w:r>
      <w:r>
        <w:rPr>
          <w:rFonts w:asciiTheme="minorHAnsi" w:hAnsiTheme="minorHAnsi" w:cstheme="minorHAnsi"/>
          <w:spacing w:val="5"/>
        </w:rPr>
        <w:t xml:space="preserve"> </w:t>
      </w:r>
      <w:r>
        <w:rPr>
          <w:rFonts w:asciiTheme="minorHAnsi" w:hAnsiTheme="minorHAnsi" w:cstheme="minorHAnsi"/>
        </w:rPr>
        <w:t>će</w:t>
      </w:r>
      <w:r>
        <w:rPr>
          <w:rFonts w:asciiTheme="minorHAnsi" w:hAnsiTheme="minorHAnsi" w:cstheme="minorHAnsi"/>
          <w:spacing w:val="11"/>
        </w:rPr>
        <w:t xml:space="preserve"> </w:t>
      </w:r>
      <w:r>
        <w:rPr>
          <w:rFonts w:asciiTheme="minorHAnsi" w:hAnsiTheme="minorHAnsi" w:cstheme="minorHAnsi"/>
        </w:rPr>
        <w:t>objavljen</w:t>
      </w:r>
      <w:r>
        <w:rPr>
          <w:rFonts w:asciiTheme="minorHAnsi" w:hAnsiTheme="minorHAnsi" w:cstheme="minorHAnsi"/>
          <w:spacing w:val="9"/>
        </w:rPr>
        <w:t xml:space="preserve"> </w:t>
      </w:r>
      <w:r>
        <w:rPr>
          <w:rFonts w:asciiTheme="minorHAnsi" w:hAnsiTheme="minorHAnsi" w:cstheme="minorHAnsi"/>
        </w:rPr>
        <w:t>uz</w:t>
      </w:r>
      <w:r>
        <w:rPr>
          <w:rFonts w:asciiTheme="minorHAnsi" w:hAnsiTheme="minorHAnsi" w:cstheme="minorHAnsi"/>
          <w:spacing w:val="8"/>
        </w:rPr>
        <w:t xml:space="preserve"> </w:t>
      </w:r>
      <w:r>
        <w:rPr>
          <w:rFonts w:asciiTheme="minorHAnsi" w:hAnsiTheme="minorHAnsi" w:cstheme="minorHAnsi"/>
        </w:rPr>
        <w:t>Javni</w:t>
      </w:r>
      <w:r>
        <w:rPr>
          <w:rFonts w:asciiTheme="minorHAnsi" w:hAnsiTheme="minorHAnsi" w:cstheme="minorHAnsi"/>
          <w:spacing w:val="11"/>
        </w:rPr>
        <w:t xml:space="preserve"> </w:t>
      </w:r>
      <w:r>
        <w:rPr>
          <w:rFonts w:asciiTheme="minorHAnsi" w:hAnsiTheme="minorHAnsi" w:cstheme="minorHAnsi"/>
        </w:rPr>
        <w:t>natječaj</w:t>
      </w:r>
      <w:r>
        <w:rPr>
          <w:rFonts w:asciiTheme="minorHAnsi" w:hAnsiTheme="minorHAnsi" w:cstheme="minorHAnsi"/>
          <w:spacing w:val="10"/>
        </w:rPr>
        <w:t xml:space="preserve"> </w:t>
      </w:r>
      <w:r>
        <w:rPr>
          <w:rFonts w:asciiTheme="minorHAnsi" w:hAnsiTheme="minorHAnsi" w:cstheme="minorHAnsi"/>
        </w:rPr>
        <w:t>na</w:t>
      </w:r>
      <w:r>
        <w:rPr>
          <w:rFonts w:asciiTheme="minorHAnsi" w:hAnsiTheme="minorHAnsi" w:cstheme="minorHAnsi"/>
          <w:spacing w:val="8"/>
        </w:rPr>
        <w:t xml:space="preserve"> </w:t>
      </w:r>
      <w:r>
        <w:rPr>
          <w:rFonts w:asciiTheme="minorHAnsi" w:hAnsiTheme="minorHAnsi" w:cstheme="minorHAnsi"/>
        </w:rPr>
        <w:t>web</w:t>
      </w:r>
      <w:r>
        <w:rPr>
          <w:rFonts w:asciiTheme="minorHAnsi" w:hAnsiTheme="minorHAnsi" w:cstheme="minorHAnsi"/>
          <w:spacing w:val="10"/>
        </w:rPr>
        <w:t xml:space="preserve"> </w:t>
      </w:r>
      <w:r>
        <w:rPr>
          <w:rFonts w:asciiTheme="minorHAnsi" w:hAnsiTheme="minorHAnsi" w:cstheme="minorHAnsi"/>
        </w:rPr>
        <w:t>stranici</w:t>
      </w:r>
      <w:r>
        <w:rPr>
          <w:rFonts w:asciiTheme="minorHAnsi" w:hAnsiTheme="minorHAnsi" w:cstheme="minorHAnsi"/>
          <w:spacing w:val="-57"/>
        </w:rPr>
        <w:t xml:space="preserve"> </w:t>
      </w:r>
      <w:r>
        <w:rPr>
          <w:rFonts w:asciiTheme="minorHAnsi" w:hAnsiTheme="minorHAnsi" w:cstheme="minorHAnsi"/>
        </w:rPr>
        <w:t xml:space="preserve"> </w:t>
      </w:r>
      <w:r>
        <w:rPr>
          <w:rFonts w:asciiTheme="minorHAnsi" w:hAnsiTheme="minorHAnsi" w:cstheme="minorHAnsi"/>
          <w:color w:val="0462C1"/>
          <w:u w:val="single"/>
        </w:rPr>
        <w:t>www.opcina-stitar.hr.</w:t>
      </w:r>
    </w:p>
    <w:p w14:paraId="6702EDBE" w14:textId="485339FB" w:rsidR="009B4B2B" w:rsidRDefault="0038102D" w:rsidP="009B4B2B">
      <w:pPr>
        <w:pStyle w:val="Tijeloteksta"/>
        <w:spacing w:before="161" w:line="276" w:lineRule="auto"/>
        <w:ind w:left="0"/>
        <w:jc w:val="left"/>
        <w:rPr>
          <w:rFonts w:asciiTheme="minorHAnsi" w:hAnsiTheme="minorHAnsi" w:cstheme="minorHAnsi"/>
          <w:color w:val="0462C1"/>
          <w:u w:val="single" w:color="0462C1"/>
        </w:rPr>
      </w:pPr>
      <w:r>
        <w:rPr>
          <w:rFonts w:asciiTheme="minorHAnsi" w:hAnsiTheme="minorHAnsi" w:cstheme="minorHAnsi"/>
        </w:rPr>
        <w:t>Dodatne</w:t>
      </w:r>
      <w:r>
        <w:rPr>
          <w:rFonts w:asciiTheme="minorHAnsi" w:hAnsiTheme="minorHAnsi" w:cstheme="minorHAnsi"/>
          <w:spacing w:val="28"/>
        </w:rPr>
        <w:t xml:space="preserve"> </w:t>
      </w:r>
      <w:r>
        <w:rPr>
          <w:rFonts w:asciiTheme="minorHAnsi" w:hAnsiTheme="minorHAnsi" w:cstheme="minorHAnsi"/>
        </w:rPr>
        <w:t>informacije</w:t>
      </w:r>
      <w:r>
        <w:rPr>
          <w:rFonts w:asciiTheme="minorHAnsi" w:hAnsiTheme="minorHAnsi" w:cstheme="minorHAnsi"/>
          <w:spacing w:val="29"/>
        </w:rPr>
        <w:t xml:space="preserve"> </w:t>
      </w:r>
      <w:r>
        <w:rPr>
          <w:rFonts w:asciiTheme="minorHAnsi" w:hAnsiTheme="minorHAnsi" w:cstheme="minorHAnsi"/>
        </w:rPr>
        <w:t>vezane</w:t>
      </w:r>
      <w:r>
        <w:rPr>
          <w:rFonts w:asciiTheme="minorHAnsi" w:hAnsiTheme="minorHAnsi" w:cstheme="minorHAnsi"/>
          <w:spacing w:val="29"/>
        </w:rPr>
        <w:t xml:space="preserve"> </w:t>
      </w:r>
      <w:r>
        <w:rPr>
          <w:rFonts w:asciiTheme="minorHAnsi" w:hAnsiTheme="minorHAnsi" w:cstheme="minorHAnsi"/>
        </w:rPr>
        <w:t>za</w:t>
      </w:r>
      <w:r>
        <w:rPr>
          <w:rFonts w:asciiTheme="minorHAnsi" w:hAnsiTheme="minorHAnsi" w:cstheme="minorHAnsi"/>
          <w:spacing w:val="29"/>
        </w:rPr>
        <w:t xml:space="preserve"> </w:t>
      </w:r>
      <w:r>
        <w:rPr>
          <w:rFonts w:asciiTheme="minorHAnsi" w:hAnsiTheme="minorHAnsi" w:cstheme="minorHAnsi"/>
        </w:rPr>
        <w:t>Javni</w:t>
      </w:r>
      <w:r>
        <w:rPr>
          <w:rFonts w:asciiTheme="minorHAnsi" w:hAnsiTheme="minorHAnsi" w:cstheme="minorHAnsi"/>
          <w:spacing w:val="29"/>
        </w:rPr>
        <w:t xml:space="preserve"> </w:t>
      </w:r>
      <w:r>
        <w:rPr>
          <w:rFonts w:asciiTheme="minorHAnsi" w:hAnsiTheme="minorHAnsi" w:cstheme="minorHAnsi"/>
        </w:rPr>
        <w:t>natječaj</w:t>
      </w:r>
      <w:r>
        <w:rPr>
          <w:rFonts w:asciiTheme="minorHAnsi" w:hAnsiTheme="minorHAnsi" w:cstheme="minorHAnsi"/>
          <w:spacing w:val="30"/>
        </w:rPr>
        <w:t xml:space="preserve"> </w:t>
      </w:r>
      <w:r>
        <w:rPr>
          <w:rFonts w:asciiTheme="minorHAnsi" w:hAnsiTheme="minorHAnsi" w:cstheme="minorHAnsi"/>
        </w:rPr>
        <w:t>mogu</w:t>
      </w:r>
      <w:r>
        <w:rPr>
          <w:rFonts w:asciiTheme="minorHAnsi" w:hAnsiTheme="minorHAnsi" w:cstheme="minorHAnsi"/>
          <w:spacing w:val="30"/>
        </w:rPr>
        <w:t xml:space="preserve"> </w:t>
      </w:r>
      <w:r>
        <w:rPr>
          <w:rFonts w:asciiTheme="minorHAnsi" w:hAnsiTheme="minorHAnsi" w:cstheme="minorHAnsi"/>
        </w:rPr>
        <w:t>se</w:t>
      </w:r>
      <w:r>
        <w:rPr>
          <w:rFonts w:asciiTheme="minorHAnsi" w:hAnsiTheme="minorHAnsi" w:cstheme="minorHAnsi"/>
          <w:spacing w:val="29"/>
        </w:rPr>
        <w:t xml:space="preserve"> </w:t>
      </w:r>
      <w:r>
        <w:rPr>
          <w:rFonts w:asciiTheme="minorHAnsi" w:hAnsiTheme="minorHAnsi" w:cstheme="minorHAnsi"/>
        </w:rPr>
        <w:t>dobiti</w:t>
      </w:r>
      <w:r>
        <w:rPr>
          <w:rFonts w:asciiTheme="minorHAnsi" w:hAnsiTheme="minorHAnsi" w:cstheme="minorHAnsi"/>
          <w:spacing w:val="29"/>
        </w:rPr>
        <w:t xml:space="preserve"> </w:t>
      </w:r>
      <w:r>
        <w:rPr>
          <w:rFonts w:asciiTheme="minorHAnsi" w:hAnsiTheme="minorHAnsi" w:cstheme="minorHAnsi"/>
        </w:rPr>
        <w:t>u</w:t>
      </w:r>
      <w:r>
        <w:rPr>
          <w:rFonts w:asciiTheme="minorHAnsi" w:hAnsiTheme="minorHAnsi" w:cstheme="minorHAnsi"/>
          <w:spacing w:val="35"/>
        </w:rPr>
        <w:t xml:space="preserve"> </w:t>
      </w:r>
      <w:r>
        <w:rPr>
          <w:rFonts w:asciiTheme="minorHAnsi" w:hAnsiTheme="minorHAnsi" w:cstheme="minorHAnsi"/>
        </w:rPr>
        <w:t>Jedinstvenom upravnom odjelu Općine Štitar</w:t>
      </w:r>
      <w:r>
        <w:rPr>
          <w:rFonts w:asciiTheme="minorHAnsi" w:hAnsiTheme="minorHAnsi" w:cstheme="minorHAnsi"/>
          <w:spacing w:val="29"/>
        </w:rPr>
        <w:t xml:space="preserve"> </w:t>
      </w:r>
      <w:r>
        <w:rPr>
          <w:rFonts w:asciiTheme="minorHAnsi" w:hAnsiTheme="minorHAnsi" w:cstheme="minorHAnsi"/>
        </w:rPr>
        <w:t>te</w:t>
      </w:r>
      <w:r>
        <w:rPr>
          <w:rFonts w:asciiTheme="minorHAnsi" w:hAnsiTheme="minorHAnsi" w:cstheme="minorHAnsi"/>
          <w:spacing w:val="23"/>
        </w:rPr>
        <w:t xml:space="preserve"> </w:t>
      </w:r>
      <w:r>
        <w:rPr>
          <w:rFonts w:asciiTheme="minorHAnsi" w:hAnsiTheme="minorHAnsi" w:cstheme="minorHAnsi"/>
        </w:rPr>
        <w:t>na telefon:</w:t>
      </w:r>
      <w:r>
        <w:rPr>
          <w:rFonts w:asciiTheme="minorHAnsi" w:hAnsiTheme="minorHAnsi" w:cstheme="minorHAnsi"/>
          <w:spacing w:val="1"/>
        </w:rPr>
        <w:t xml:space="preserve"> </w:t>
      </w:r>
      <w:r>
        <w:rPr>
          <w:rFonts w:asciiTheme="minorHAnsi" w:hAnsiTheme="minorHAnsi" w:cstheme="minorHAnsi"/>
        </w:rPr>
        <w:t>032/847-914,</w:t>
      </w:r>
      <w:r>
        <w:rPr>
          <w:rFonts w:asciiTheme="minorHAnsi" w:hAnsiTheme="minorHAnsi" w:cstheme="minorHAnsi"/>
          <w:spacing w:val="4"/>
        </w:rPr>
        <w:t xml:space="preserve"> </w:t>
      </w:r>
      <w:r>
        <w:rPr>
          <w:rFonts w:asciiTheme="minorHAnsi" w:hAnsiTheme="minorHAnsi" w:cstheme="minorHAnsi"/>
        </w:rPr>
        <w:t>e-</w:t>
      </w:r>
      <w:r>
        <w:rPr>
          <w:rFonts w:asciiTheme="minorHAnsi" w:hAnsiTheme="minorHAnsi" w:cstheme="minorHAnsi"/>
          <w:spacing w:val="-1"/>
        </w:rPr>
        <w:t xml:space="preserve"> </w:t>
      </w:r>
      <w:r>
        <w:rPr>
          <w:rFonts w:asciiTheme="minorHAnsi" w:hAnsiTheme="minorHAnsi" w:cstheme="minorHAnsi"/>
        </w:rPr>
        <w:t>mail:</w:t>
      </w:r>
      <w:r>
        <w:rPr>
          <w:rFonts w:asciiTheme="minorHAnsi" w:hAnsiTheme="minorHAnsi" w:cstheme="minorHAnsi"/>
          <w:spacing w:val="-1"/>
        </w:rPr>
        <w:t xml:space="preserve"> </w:t>
      </w:r>
      <w:hyperlink r:id="rId9" w:history="1">
        <w:r>
          <w:rPr>
            <w:rStyle w:val="Hiperveza"/>
            <w:rFonts w:asciiTheme="minorHAnsi" w:hAnsiTheme="minorHAnsi" w:cstheme="minorHAnsi"/>
          </w:rPr>
          <w:t>opcina.stitar@vu.t-com.hr</w:t>
        </w:r>
      </w:hyperlink>
      <w:r w:rsidR="009B4B2B">
        <w:rPr>
          <w:rFonts w:asciiTheme="minorHAnsi" w:hAnsiTheme="minorHAnsi" w:cstheme="minorHAnsi"/>
          <w:color w:val="0462C1"/>
          <w:u w:val="single" w:color="0462C1"/>
        </w:rPr>
        <w:t>.</w:t>
      </w:r>
    </w:p>
    <w:p w14:paraId="70965BE8" w14:textId="72227739" w:rsidR="0038102D" w:rsidRDefault="0038102D" w:rsidP="00413BFE">
      <w:pPr>
        <w:pStyle w:val="Tijeloteksta"/>
        <w:spacing w:before="78" w:line="276" w:lineRule="auto"/>
        <w:ind w:left="0" w:right="111"/>
        <w:rPr>
          <w:rFonts w:asciiTheme="minorHAnsi" w:hAnsiTheme="minorHAnsi" w:cstheme="minorHAnsi"/>
        </w:rPr>
      </w:pPr>
      <w:r>
        <w:rPr>
          <w:rFonts w:asciiTheme="minorHAnsi" w:hAnsiTheme="minorHAnsi" w:cstheme="minorHAnsi"/>
        </w:rPr>
        <w:t>Izrazi</w:t>
      </w:r>
      <w:r>
        <w:rPr>
          <w:rFonts w:asciiTheme="minorHAnsi" w:hAnsiTheme="minorHAnsi" w:cstheme="minorHAnsi"/>
          <w:spacing w:val="-5"/>
        </w:rPr>
        <w:t xml:space="preserve"> </w:t>
      </w:r>
      <w:r>
        <w:rPr>
          <w:rFonts w:asciiTheme="minorHAnsi" w:hAnsiTheme="minorHAnsi" w:cstheme="minorHAnsi"/>
        </w:rPr>
        <w:t>koji</w:t>
      </w:r>
      <w:r>
        <w:rPr>
          <w:rFonts w:asciiTheme="minorHAnsi" w:hAnsiTheme="minorHAnsi" w:cstheme="minorHAnsi"/>
          <w:spacing w:val="-4"/>
        </w:rPr>
        <w:t xml:space="preserve"> </w:t>
      </w:r>
      <w:r>
        <w:rPr>
          <w:rFonts w:asciiTheme="minorHAnsi" w:hAnsiTheme="minorHAnsi" w:cstheme="minorHAnsi"/>
        </w:rPr>
        <w:t>se</w:t>
      </w:r>
      <w:r>
        <w:rPr>
          <w:rFonts w:asciiTheme="minorHAnsi" w:hAnsiTheme="minorHAnsi" w:cstheme="minorHAnsi"/>
          <w:spacing w:val="-6"/>
        </w:rPr>
        <w:t xml:space="preserve"> </w:t>
      </w:r>
      <w:r>
        <w:rPr>
          <w:rFonts w:asciiTheme="minorHAnsi" w:hAnsiTheme="minorHAnsi" w:cstheme="minorHAnsi"/>
        </w:rPr>
        <w:t>koriste</w:t>
      </w:r>
      <w:r>
        <w:rPr>
          <w:rFonts w:asciiTheme="minorHAnsi" w:hAnsiTheme="minorHAnsi" w:cstheme="minorHAnsi"/>
          <w:spacing w:val="-5"/>
        </w:rPr>
        <w:t xml:space="preserve"> </w:t>
      </w:r>
      <w:r>
        <w:rPr>
          <w:rFonts w:asciiTheme="minorHAnsi" w:hAnsiTheme="minorHAnsi" w:cstheme="minorHAnsi"/>
        </w:rPr>
        <w:t>u</w:t>
      </w:r>
      <w:r>
        <w:rPr>
          <w:rFonts w:asciiTheme="minorHAnsi" w:hAnsiTheme="minorHAnsi" w:cstheme="minorHAnsi"/>
          <w:spacing w:val="-9"/>
        </w:rPr>
        <w:t xml:space="preserve"> </w:t>
      </w:r>
      <w:r>
        <w:rPr>
          <w:rFonts w:asciiTheme="minorHAnsi" w:hAnsiTheme="minorHAnsi" w:cstheme="minorHAnsi"/>
        </w:rPr>
        <w:t>ovom</w:t>
      </w:r>
      <w:r>
        <w:rPr>
          <w:rFonts w:asciiTheme="minorHAnsi" w:hAnsiTheme="minorHAnsi" w:cstheme="minorHAnsi"/>
          <w:spacing w:val="-4"/>
        </w:rPr>
        <w:t xml:space="preserve"> </w:t>
      </w:r>
      <w:r>
        <w:rPr>
          <w:rFonts w:asciiTheme="minorHAnsi" w:hAnsiTheme="minorHAnsi" w:cstheme="minorHAnsi"/>
        </w:rPr>
        <w:t>Javnom</w:t>
      </w:r>
      <w:r>
        <w:rPr>
          <w:rFonts w:asciiTheme="minorHAnsi" w:hAnsiTheme="minorHAnsi" w:cstheme="minorHAnsi"/>
          <w:spacing w:val="-5"/>
        </w:rPr>
        <w:t xml:space="preserve"> </w:t>
      </w:r>
      <w:r>
        <w:rPr>
          <w:rFonts w:asciiTheme="minorHAnsi" w:hAnsiTheme="minorHAnsi" w:cstheme="minorHAnsi"/>
        </w:rPr>
        <w:t>natječaju,</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6"/>
        </w:rPr>
        <w:t xml:space="preserve"> </w:t>
      </w:r>
      <w:r>
        <w:rPr>
          <w:rFonts w:asciiTheme="minorHAnsi" w:hAnsiTheme="minorHAnsi" w:cstheme="minorHAnsi"/>
        </w:rPr>
        <w:t>imaju</w:t>
      </w:r>
      <w:r>
        <w:rPr>
          <w:rFonts w:asciiTheme="minorHAnsi" w:hAnsiTheme="minorHAnsi" w:cstheme="minorHAnsi"/>
          <w:spacing w:val="-4"/>
        </w:rPr>
        <w:t xml:space="preserve"> </w:t>
      </w:r>
      <w:r>
        <w:rPr>
          <w:rFonts w:asciiTheme="minorHAnsi" w:hAnsiTheme="minorHAnsi" w:cstheme="minorHAnsi"/>
        </w:rPr>
        <w:t>rodno</w:t>
      </w:r>
      <w:r>
        <w:rPr>
          <w:rFonts w:asciiTheme="minorHAnsi" w:hAnsiTheme="minorHAnsi" w:cstheme="minorHAnsi"/>
          <w:spacing w:val="-5"/>
        </w:rPr>
        <w:t xml:space="preserve"> </w:t>
      </w:r>
      <w:r>
        <w:rPr>
          <w:rFonts w:asciiTheme="minorHAnsi" w:hAnsiTheme="minorHAnsi" w:cstheme="minorHAnsi"/>
        </w:rPr>
        <w:t>značenje,</w:t>
      </w:r>
      <w:r>
        <w:rPr>
          <w:rFonts w:asciiTheme="minorHAnsi" w:hAnsiTheme="minorHAnsi" w:cstheme="minorHAnsi"/>
          <w:spacing w:val="-4"/>
        </w:rPr>
        <w:t xml:space="preserve"> </w:t>
      </w:r>
      <w:r>
        <w:rPr>
          <w:rFonts w:asciiTheme="minorHAnsi" w:hAnsiTheme="minorHAnsi" w:cstheme="minorHAnsi"/>
        </w:rPr>
        <w:t>upotrijebljeni</w:t>
      </w:r>
      <w:r>
        <w:rPr>
          <w:rFonts w:asciiTheme="minorHAnsi" w:hAnsiTheme="minorHAnsi" w:cstheme="minorHAnsi"/>
          <w:spacing w:val="-4"/>
        </w:rPr>
        <w:t xml:space="preserve"> </w:t>
      </w:r>
      <w:r>
        <w:rPr>
          <w:rFonts w:asciiTheme="minorHAnsi" w:hAnsiTheme="minorHAnsi" w:cstheme="minorHAnsi"/>
        </w:rPr>
        <w:t>su</w:t>
      </w:r>
      <w:r>
        <w:rPr>
          <w:rFonts w:asciiTheme="minorHAnsi" w:hAnsiTheme="minorHAnsi" w:cstheme="minorHAnsi"/>
          <w:spacing w:val="-5"/>
        </w:rPr>
        <w:t xml:space="preserve"> </w:t>
      </w:r>
      <w:r>
        <w:rPr>
          <w:rFonts w:asciiTheme="minorHAnsi" w:hAnsiTheme="minorHAnsi" w:cstheme="minorHAnsi"/>
        </w:rPr>
        <w:t>neutralno</w:t>
      </w:r>
      <w:r w:rsidR="00437DFA">
        <w:rPr>
          <w:rFonts w:asciiTheme="minorHAnsi" w:hAnsiTheme="minorHAnsi" w:cstheme="minorHAnsi"/>
        </w:rPr>
        <w:t xml:space="preserve"> </w:t>
      </w:r>
      <w:r>
        <w:rPr>
          <w:rFonts w:asciiTheme="minorHAnsi" w:hAnsiTheme="minorHAnsi" w:cstheme="minorHAnsi"/>
          <w:spacing w:val="-57"/>
        </w:rPr>
        <w:t xml:space="preserve"> </w:t>
      </w:r>
      <w:r>
        <w:rPr>
          <w:rFonts w:asciiTheme="minorHAnsi" w:hAnsiTheme="minorHAnsi" w:cstheme="minorHAnsi"/>
        </w:rPr>
        <w:t>i</w:t>
      </w:r>
      <w:r>
        <w:rPr>
          <w:rFonts w:asciiTheme="minorHAnsi" w:hAnsiTheme="minorHAnsi" w:cstheme="minorHAnsi"/>
          <w:spacing w:val="1"/>
        </w:rPr>
        <w:t xml:space="preserve"> </w:t>
      </w:r>
      <w:r>
        <w:rPr>
          <w:rFonts w:asciiTheme="minorHAnsi" w:hAnsiTheme="minorHAnsi" w:cstheme="minorHAnsi"/>
        </w:rPr>
        <w:t>odnose</w:t>
      </w:r>
      <w:r>
        <w:rPr>
          <w:rFonts w:asciiTheme="minorHAnsi" w:hAnsiTheme="minorHAnsi" w:cstheme="minorHAnsi"/>
          <w:spacing w:val="1"/>
        </w:rPr>
        <w:t xml:space="preserve"> </w:t>
      </w:r>
      <w:r>
        <w:rPr>
          <w:rFonts w:asciiTheme="minorHAnsi" w:hAnsiTheme="minorHAnsi" w:cstheme="minorHAnsi"/>
        </w:rPr>
        <w:t>se</w:t>
      </w:r>
      <w:r>
        <w:rPr>
          <w:rFonts w:asciiTheme="minorHAnsi" w:hAnsiTheme="minorHAnsi" w:cstheme="minorHAnsi"/>
          <w:spacing w:val="1"/>
        </w:rPr>
        <w:t xml:space="preserve"> </w:t>
      </w:r>
      <w:r>
        <w:rPr>
          <w:rFonts w:asciiTheme="minorHAnsi" w:hAnsiTheme="minorHAnsi" w:cstheme="minorHAnsi"/>
        </w:rPr>
        <w:t>jednako</w:t>
      </w:r>
      <w:r>
        <w:rPr>
          <w:rFonts w:asciiTheme="minorHAnsi" w:hAnsiTheme="minorHAnsi" w:cstheme="minorHAnsi"/>
          <w:spacing w:val="2"/>
        </w:rPr>
        <w:t xml:space="preserve"> </w:t>
      </w:r>
      <w:r>
        <w:rPr>
          <w:rFonts w:asciiTheme="minorHAnsi" w:hAnsiTheme="minorHAnsi" w:cstheme="minorHAnsi"/>
        </w:rPr>
        <w:t>na</w:t>
      </w:r>
      <w:r>
        <w:rPr>
          <w:rFonts w:asciiTheme="minorHAnsi" w:hAnsiTheme="minorHAnsi" w:cstheme="minorHAnsi"/>
          <w:spacing w:val="1"/>
        </w:rPr>
        <w:t xml:space="preserve"> </w:t>
      </w:r>
      <w:r>
        <w:rPr>
          <w:rFonts w:asciiTheme="minorHAnsi" w:hAnsiTheme="minorHAnsi" w:cstheme="minorHAnsi"/>
        </w:rPr>
        <w:t>muški</w:t>
      </w:r>
      <w:r>
        <w:rPr>
          <w:rFonts w:asciiTheme="minorHAnsi" w:hAnsiTheme="minorHAnsi" w:cstheme="minorHAnsi"/>
          <w:spacing w:val="2"/>
        </w:rPr>
        <w:t xml:space="preserve"> </w:t>
      </w:r>
      <w:r>
        <w:rPr>
          <w:rFonts w:asciiTheme="minorHAnsi" w:hAnsiTheme="minorHAnsi" w:cstheme="minorHAnsi"/>
        </w:rPr>
        <w:t>i</w:t>
      </w:r>
      <w:r>
        <w:rPr>
          <w:rFonts w:asciiTheme="minorHAnsi" w:hAnsiTheme="minorHAnsi" w:cstheme="minorHAnsi"/>
          <w:spacing w:val="-4"/>
        </w:rPr>
        <w:t xml:space="preserve"> </w:t>
      </w:r>
      <w:r>
        <w:rPr>
          <w:rFonts w:asciiTheme="minorHAnsi" w:hAnsiTheme="minorHAnsi" w:cstheme="minorHAnsi"/>
        </w:rPr>
        <w:t>ženski</w:t>
      </w:r>
      <w:r>
        <w:rPr>
          <w:rFonts w:asciiTheme="minorHAnsi" w:hAnsiTheme="minorHAnsi" w:cstheme="minorHAnsi"/>
          <w:spacing w:val="2"/>
        </w:rPr>
        <w:t xml:space="preserve"> </w:t>
      </w:r>
      <w:r>
        <w:rPr>
          <w:rFonts w:asciiTheme="minorHAnsi" w:hAnsiTheme="minorHAnsi" w:cstheme="minorHAnsi"/>
        </w:rPr>
        <w:t>rod.</w:t>
      </w:r>
    </w:p>
    <w:p w14:paraId="5350C16D" w14:textId="7BA92AE6" w:rsidR="0038102D" w:rsidRDefault="0038102D" w:rsidP="00413BFE">
      <w:pPr>
        <w:pStyle w:val="Tijeloteksta"/>
        <w:spacing w:before="155" w:line="276" w:lineRule="auto"/>
        <w:ind w:left="0" w:right="109"/>
        <w:rPr>
          <w:rFonts w:asciiTheme="minorHAnsi" w:hAnsiTheme="minorHAnsi" w:cstheme="minorHAnsi"/>
        </w:rPr>
      </w:pPr>
      <w:r>
        <w:rPr>
          <w:rFonts w:asciiTheme="minorHAnsi" w:hAnsiTheme="minorHAnsi" w:cstheme="minorHAnsi"/>
        </w:rPr>
        <w:t>Općina Štitar zadržava pravo poništenja Javnog natječaja za dodjelu bespovratnih sredstava za</w:t>
      </w:r>
      <w:r>
        <w:rPr>
          <w:rFonts w:asciiTheme="minorHAnsi" w:hAnsiTheme="minorHAnsi" w:cstheme="minorHAnsi"/>
          <w:spacing w:val="1"/>
        </w:rPr>
        <w:t xml:space="preserve"> </w:t>
      </w:r>
      <w:r>
        <w:rPr>
          <w:rFonts w:asciiTheme="minorHAnsi" w:hAnsiTheme="minorHAnsi" w:cstheme="minorHAnsi"/>
        </w:rPr>
        <w:t xml:space="preserve">poticanje stambenog zbrinjavanja na području Općine Štitar u </w:t>
      </w:r>
      <w:r w:rsidR="005C5A60">
        <w:rPr>
          <w:rFonts w:asciiTheme="minorHAnsi" w:hAnsiTheme="minorHAnsi" w:cstheme="minorHAnsi"/>
        </w:rPr>
        <w:t>2026</w:t>
      </w:r>
      <w:r>
        <w:rPr>
          <w:rFonts w:asciiTheme="minorHAnsi" w:hAnsiTheme="minorHAnsi" w:cstheme="minorHAnsi"/>
        </w:rPr>
        <w:t>. godini</w:t>
      </w:r>
      <w:r>
        <w:rPr>
          <w:rFonts w:asciiTheme="minorHAnsi" w:hAnsiTheme="minorHAnsi" w:cstheme="minorHAnsi"/>
          <w:spacing w:val="1"/>
        </w:rPr>
        <w:t xml:space="preserve"> </w:t>
      </w:r>
      <w:r>
        <w:rPr>
          <w:rFonts w:asciiTheme="minorHAnsi" w:hAnsiTheme="minorHAnsi" w:cstheme="minorHAnsi"/>
        </w:rPr>
        <w:t>te</w:t>
      </w:r>
      <w:r>
        <w:rPr>
          <w:rFonts w:asciiTheme="minorHAnsi" w:hAnsiTheme="minorHAnsi" w:cstheme="minorHAnsi"/>
          <w:spacing w:val="1"/>
        </w:rPr>
        <w:t xml:space="preserve"> </w:t>
      </w:r>
      <w:r>
        <w:rPr>
          <w:rFonts w:asciiTheme="minorHAnsi" w:hAnsiTheme="minorHAnsi" w:cstheme="minorHAnsi"/>
        </w:rPr>
        <w:t>pri</w:t>
      </w:r>
      <w:r>
        <w:rPr>
          <w:rFonts w:asciiTheme="minorHAnsi" w:hAnsiTheme="minorHAnsi" w:cstheme="minorHAnsi"/>
          <w:spacing w:val="1"/>
        </w:rPr>
        <w:t xml:space="preserve"> </w:t>
      </w:r>
      <w:r>
        <w:rPr>
          <w:rFonts w:asciiTheme="minorHAnsi" w:hAnsiTheme="minorHAnsi" w:cstheme="minorHAnsi"/>
        </w:rPr>
        <w:t>tome</w:t>
      </w:r>
      <w:r>
        <w:rPr>
          <w:rFonts w:asciiTheme="minorHAnsi" w:hAnsiTheme="minorHAnsi" w:cstheme="minorHAnsi"/>
          <w:spacing w:val="1"/>
        </w:rPr>
        <w:t xml:space="preserve"> </w:t>
      </w:r>
      <w:r>
        <w:rPr>
          <w:rFonts w:asciiTheme="minorHAnsi" w:hAnsiTheme="minorHAnsi" w:cstheme="minorHAnsi"/>
        </w:rPr>
        <w:t>ne</w:t>
      </w:r>
      <w:r>
        <w:rPr>
          <w:rFonts w:asciiTheme="minorHAnsi" w:hAnsiTheme="minorHAnsi" w:cstheme="minorHAnsi"/>
          <w:spacing w:val="1"/>
        </w:rPr>
        <w:t xml:space="preserve"> </w:t>
      </w:r>
      <w:r>
        <w:rPr>
          <w:rFonts w:asciiTheme="minorHAnsi" w:hAnsiTheme="minorHAnsi" w:cstheme="minorHAnsi"/>
        </w:rPr>
        <w:t>snosi</w:t>
      </w:r>
      <w:r>
        <w:rPr>
          <w:rFonts w:asciiTheme="minorHAnsi" w:hAnsiTheme="minorHAnsi" w:cstheme="minorHAnsi"/>
          <w:spacing w:val="1"/>
        </w:rPr>
        <w:t xml:space="preserve"> </w:t>
      </w:r>
      <w:r>
        <w:rPr>
          <w:rFonts w:asciiTheme="minorHAnsi" w:hAnsiTheme="minorHAnsi" w:cstheme="minorHAnsi"/>
        </w:rPr>
        <w:t>nikakvu</w:t>
      </w:r>
      <w:r>
        <w:rPr>
          <w:rFonts w:asciiTheme="minorHAnsi" w:hAnsiTheme="minorHAnsi" w:cstheme="minorHAnsi"/>
          <w:spacing w:val="1"/>
        </w:rPr>
        <w:t xml:space="preserve"> </w:t>
      </w:r>
      <w:r>
        <w:rPr>
          <w:rFonts w:asciiTheme="minorHAnsi" w:hAnsiTheme="minorHAnsi" w:cstheme="minorHAnsi"/>
        </w:rPr>
        <w:t>odgovornost</w:t>
      </w:r>
      <w:r>
        <w:rPr>
          <w:rFonts w:asciiTheme="minorHAnsi" w:hAnsiTheme="minorHAnsi" w:cstheme="minorHAnsi"/>
          <w:spacing w:val="1"/>
        </w:rPr>
        <w:t xml:space="preserve"> </w:t>
      </w:r>
      <w:r>
        <w:rPr>
          <w:rFonts w:asciiTheme="minorHAnsi" w:hAnsiTheme="minorHAnsi" w:cstheme="minorHAnsi"/>
        </w:rPr>
        <w:t>prema</w:t>
      </w:r>
      <w:r>
        <w:rPr>
          <w:rFonts w:asciiTheme="minorHAnsi" w:hAnsiTheme="minorHAnsi" w:cstheme="minorHAnsi"/>
          <w:spacing w:val="1"/>
        </w:rPr>
        <w:t xml:space="preserve"> </w:t>
      </w:r>
      <w:r>
        <w:rPr>
          <w:rFonts w:asciiTheme="minorHAnsi" w:hAnsiTheme="minorHAnsi" w:cstheme="minorHAnsi"/>
        </w:rPr>
        <w:t>podnositeljima</w:t>
      </w:r>
      <w:r>
        <w:rPr>
          <w:rFonts w:asciiTheme="minorHAnsi" w:hAnsiTheme="minorHAnsi" w:cstheme="minorHAnsi"/>
          <w:spacing w:val="1"/>
        </w:rPr>
        <w:t xml:space="preserve"> </w:t>
      </w:r>
      <w:r>
        <w:rPr>
          <w:rFonts w:asciiTheme="minorHAnsi" w:hAnsiTheme="minorHAnsi" w:cstheme="minorHAnsi"/>
        </w:rPr>
        <w:t>prijava</w:t>
      </w:r>
      <w:r>
        <w:rPr>
          <w:rFonts w:asciiTheme="minorHAnsi" w:hAnsiTheme="minorHAnsi" w:cstheme="minorHAnsi"/>
          <w:spacing w:val="1"/>
        </w:rPr>
        <w:t xml:space="preserve"> </w:t>
      </w:r>
      <w:r>
        <w:rPr>
          <w:rFonts w:asciiTheme="minorHAnsi" w:hAnsiTheme="minorHAnsi" w:cstheme="minorHAnsi"/>
        </w:rPr>
        <w:t>glede</w:t>
      </w:r>
      <w:r>
        <w:rPr>
          <w:rFonts w:asciiTheme="minorHAnsi" w:hAnsiTheme="minorHAnsi" w:cstheme="minorHAnsi"/>
          <w:spacing w:val="1"/>
        </w:rPr>
        <w:t xml:space="preserve"> </w:t>
      </w:r>
      <w:r>
        <w:rPr>
          <w:rFonts w:asciiTheme="minorHAnsi" w:hAnsiTheme="minorHAnsi" w:cstheme="minorHAnsi"/>
        </w:rPr>
        <w:t>troškova</w:t>
      </w:r>
      <w:r>
        <w:rPr>
          <w:rFonts w:asciiTheme="minorHAnsi" w:hAnsiTheme="minorHAnsi" w:cstheme="minorHAnsi"/>
          <w:spacing w:val="1"/>
        </w:rPr>
        <w:t xml:space="preserve"> </w:t>
      </w:r>
      <w:r>
        <w:rPr>
          <w:rFonts w:asciiTheme="minorHAnsi" w:hAnsiTheme="minorHAnsi" w:cstheme="minorHAnsi"/>
        </w:rPr>
        <w:t>sudjelovanja.</w:t>
      </w:r>
    </w:p>
    <w:p w14:paraId="5C194D09" w14:textId="77777777" w:rsidR="0038102D" w:rsidRDefault="0038102D" w:rsidP="00413BFE">
      <w:pPr>
        <w:pStyle w:val="Naslov1"/>
        <w:spacing w:line="276" w:lineRule="auto"/>
        <w:ind w:left="6328" w:right="275"/>
        <w:jc w:val="center"/>
        <w:rPr>
          <w:rFonts w:asciiTheme="minorHAnsi" w:hAnsiTheme="minorHAnsi" w:cstheme="minorHAnsi"/>
          <w:b w:val="0"/>
          <w:bCs w:val="0"/>
        </w:rPr>
      </w:pPr>
    </w:p>
    <w:p w14:paraId="51AD3553" w14:textId="0E66EA69" w:rsidR="0038102D" w:rsidRDefault="0038102D" w:rsidP="00413BFE">
      <w:pPr>
        <w:pStyle w:val="Naslov1"/>
        <w:spacing w:line="276" w:lineRule="auto"/>
        <w:ind w:left="5644" w:right="275" w:firstLine="684"/>
        <w:rPr>
          <w:rFonts w:asciiTheme="minorHAnsi" w:hAnsiTheme="minorHAnsi" w:cstheme="minorHAnsi"/>
          <w:b w:val="0"/>
          <w:bCs w:val="0"/>
        </w:rPr>
      </w:pPr>
      <w:r>
        <w:rPr>
          <w:rFonts w:asciiTheme="minorHAnsi" w:hAnsiTheme="minorHAnsi" w:cstheme="minorHAnsi"/>
          <w:b w:val="0"/>
          <w:bCs w:val="0"/>
        </w:rPr>
        <w:t>Općinsk</w:t>
      </w:r>
      <w:r w:rsidR="009B4B2B">
        <w:rPr>
          <w:rFonts w:asciiTheme="minorHAnsi" w:hAnsiTheme="minorHAnsi" w:cstheme="minorHAnsi"/>
          <w:b w:val="0"/>
          <w:bCs w:val="0"/>
        </w:rPr>
        <w:t>a</w:t>
      </w:r>
      <w:r>
        <w:rPr>
          <w:rFonts w:asciiTheme="minorHAnsi" w:hAnsiTheme="minorHAnsi" w:cstheme="minorHAnsi"/>
          <w:b w:val="0"/>
          <w:bCs w:val="0"/>
        </w:rPr>
        <w:t xml:space="preserve"> načelni</w:t>
      </w:r>
      <w:r w:rsidR="009B4B2B">
        <w:rPr>
          <w:rFonts w:asciiTheme="minorHAnsi" w:hAnsiTheme="minorHAnsi" w:cstheme="minorHAnsi"/>
          <w:b w:val="0"/>
          <w:bCs w:val="0"/>
        </w:rPr>
        <w:t>ca</w:t>
      </w:r>
      <w:r>
        <w:rPr>
          <w:rFonts w:asciiTheme="minorHAnsi" w:hAnsiTheme="minorHAnsi" w:cstheme="minorHAnsi"/>
          <w:b w:val="0"/>
          <w:bCs w:val="0"/>
        </w:rPr>
        <w:t xml:space="preserve">: </w:t>
      </w:r>
    </w:p>
    <w:p w14:paraId="3298C789" w14:textId="3E53C17E" w:rsidR="005808F1" w:rsidRPr="005808F1" w:rsidRDefault="009B4B2B" w:rsidP="009B4B2B">
      <w:pPr>
        <w:pStyle w:val="Naslov1"/>
        <w:spacing w:before="164" w:line="276" w:lineRule="auto"/>
        <w:ind w:left="4924" w:firstLine="720"/>
        <w:jc w:val="both"/>
        <w:rPr>
          <w:rFonts w:asciiTheme="minorHAnsi" w:hAnsiTheme="minorHAnsi" w:cstheme="minorHAnsi"/>
          <w:b w:val="0"/>
          <w:bCs w:val="0"/>
        </w:rPr>
      </w:pPr>
      <w:r>
        <w:rPr>
          <w:rFonts w:asciiTheme="minorHAnsi" w:hAnsiTheme="minorHAnsi" w:cstheme="minorHAnsi"/>
          <w:b w:val="0"/>
          <w:bCs w:val="0"/>
        </w:rPr>
        <w:t xml:space="preserve">Marina Stažić Pranjić, mag.educ. </w:t>
      </w:r>
    </w:p>
    <w:sectPr w:rsidR="005808F1" w:rsidRPr="005808F1" w:rsidSect="0038102D">
      <w:footerReference w:type="default" r:id="rId10"/>
      <w:pgSz w:w="11910" w:h="16840"/>
      <w:pgMar w:top="1417" w:right="1417" w:bottom="1417" w:left="1417" w:header="0" w:footer="9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FABE" w14:textId="77777777" w:rsidR="00100104" w:rsidRDefault="00100104">
      <w:r>
        <w:separator/>
      </w:r>
    </w:p>
  </w:endnote>
  <w:endnote w:type="continuationSeparator" w:id="0">
    <w:p w14:paraId="293D51B9" w14:textId="77777777" w:rsidR="00100104" w:rsidRDefault="0010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9C55" w14:textId="7DC8B847" w:rsidR="0034374A" w:rsidRDefault="005562F0">
    <w:pPr>
      <w:pStyle w:val="Tijeloteksta"/>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65A198D6" wp14:editId="7E577FA4">
              <wp:simplePos x="0" y="0"/>
              <wp:positionH relativeFrom="page">
                <wp:posOffset>6484620</wp:posOffset>
              </wp:positionH>
              <wp:positionV relativeFrom="page">
                <wp:posOffset>9918700</wp:posOffset>
              </wp:positionV>
              <wp:extent cx="21780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128C1" w14:textId="77777777" w:rsidR="0034374A" w:rsidRDefault="00A36C32">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198D6" id="_x0000_t202" coordsize="21600,21600" o:spt="202" path="m,l,21600r21600,l21600,xe">
              <v:stroke joinstyle="miter"/>
              <v:path gradientshapeok="t" o:connecttype="rect"/>
            </v:shapetype>
            <v:shape id="Text Box 1" o:spid="_x0000_s1026" type="#_x0000_t202" style="position:absolute;margin-left:510.6pt;margin-top:781pt;width:17.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" filled="f" stroked="f">
              <v:textbox inset="0,0,0,0">
                <w:txbxContent>
                  <w:p w14:paraId="037128C1" w14:textId="77777777" w:rsidR="0034374A" w:rsidRDefault="00A36C32">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45B7" w14:textId="77777777" w:rsidR="00100104" w:rsidRDefault="00100104">
      <w:r>
        <w:separator/>
      </w:r>
    </w:p>
  </w:footnote>
  <w:footnote w:type="continuationSeparator" w:id="0">
    <w:p w14:paraId="32BAFEC9" w14:textId="77777777" w:rsidR="00100104" w:rsidRDefault="00100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6F04"/>
    <w:multiLevelType w:val="hybridMultilevel"/>
    <w:tmpl w:val="93328F84"/>
    <w:lvl w:ilvl="0" w:tplc="25DCD0AC">
      <w:start w:val="3"/>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69738E"/>
    <w:multiLevelType w:val="hybridMultilevel"/>
    <w:tmpl w:val="B80C5170"/>
    <w:lvl w:ilvl="0" w:tplc="BC2C9682">
      <w:start w:val="1"/>
      <w:numFmt w:val="decimal"/>
      <w:lvlText w:val="%1."/>
      <w:lvlJc w:val="left"/>
      <w:pPr>
        <w:ind w:left="360" w:hanging="360"/>
      </w:pPr>
      <w:rPr>
        <w:rFonts w:asciiTheme="minorHAnsi" w:hAnsiTheme="minorHAnsi" w:cstheme="minorHAnsi"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878383F"/>
    <w:multiLevelType w:val="hybridMultilevel"/>
    <w:tmpl w:val="2B943850"/>
    <w:lvl w:ilvl="0" w:tplc="7AB04BDA">
      <w:start w:val="2"/>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D16F2D"/>
    <w:multiLevelType w:val="hybridMultilevel"/>
    <w:tmpl w:val="BC9895F6"/>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BF53AA"/>
    <w:multiLevelType w:val="hybridMultilevel"/>
    <w:tmpl w:val="5FEE85D2"/>
    <w:lvl w:ilvl="0" w:tplc="DC2AEE66">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56168D"/>
    <w:multiLevelType w:val="hybridMultilevel"/>
    <w:tmpl w:val="B0702F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014A9A"/>
    <w:multiLevelType w:val="hybridMultilevel"/>
    <w:tmpl w:val="74F0AB60"/>
    <w:lvl w:ilvl="0" w:tplc="F6CEBF74">
      <w:numFmt w:val="bullet"/>
      <w:lvlText w:val="-"/>
      <w:lvlJc w:val="left"/>
      <w:pPr>
        <w:ind w:left="0" w:hanging="125"/>
      </w:pPr>
      <w:rPr>
        <w:rFonts w:ascii="Times New Roman" w:eastAsia="Times New Roman" w:hAnsi="Times New Roman" w:cs="Times New Roman" w:hint="default"/>
        <w:w w:val="99"/>
        <w:sz w:val="24"/>
        <w:szCs w:val="24"/>
        <w:lang w:val="hr-HR" w:eastAsia="en-US" w:bidi="ar-SA"/>
      </w:rPr>
    </w:lvl>
    <w:lvl w:ilvl="1" w:tplc="5FE8C64C">
      <w:numFmt w:val="bullet"/>
      <w:lvlText w:val="•"/>
      <w:lvlJc w:val="left"/>
      <w:pPr>
        <w:ind w:left="922" w:hanging="125"/>
      </w:pPr>
      <w:rPr>
        <w:rFonts w:hint="default"/>
        <w:lang w:val="hr-HR" w:eastAsia="en-US" w:bidi="ar-SA"/>
      </w:rPr>
    </w:lvl>
    <w:lvl w:ilvl="2" w:tplc="D62E3958">
      <w:numFmt w:val="bullet"/>
      <w:lvlText w:val="•"/>
      <w:lvlJc w:val="left"/>
      <w:pPr>
        <w:ind w:left="1840" w:hanging="125"/>
      </w:pPr>
      <w:rPr>
        <w:rFonts w:hint="default"/>
        <w:lang w:val="hr-HR" w:eastAsia="en-US" w:bidi="ar-SA"/>
      </w:rPr>
    </w:lvl>
    <w:lvl w:ilvl="3" w:tplc="5802B1F8">
      <w:numFmt w:val="bullet"/>
      <w:lvlText w:val="•"/>
      <w:lvlJc w:val="left"/>
      <w:pPr>
        <w:ind w:left="2759" w:hanging="125"/>
      </w:pPr>
      <w:rPr>
        <w:rFonts w:hint="default"/>
        <w:lang w:val="hr-HR" w:eastAsia="en-US" w:bidi="ar-SA"/>
      </w:rPr>
    </w:lvl>
    <w:lvl w:ilvl="4" w:tplc="28A0D5DA">
      <w:numFmt w:val="bullet"/>
      <w:lvlText w:val="•"/>
      <w:lvlJc w:val="left"/>
      <w:pPr>
        <w:ind w:left="3677" w:hanging="125"/>
      </w:pPr>
      <w:rPr>
        <w:rFonts w:hint="default"/>
        <w:lang w:val="hr-HR" w:eastAsia="en-US" w:bidi="ar-SA"/>
      </w:rPr>
    </w:lvl>
    <w:lvl w:ilvl="5" w:tplc="C46E3964">
      <w:numFmt w:val="bullet"/>
      <w:lvlText w:val="•"/>
      <w:lvlJc w:val="left"/>
      <w:pPr>
        <w:ind w:left="4596" w:hanging="125"/>
      </w:pPr>
      <w:rPr>
        <w:rFonts w:hint="default"/>
        <w:lang w:val="hr-HR" w:eastAsia="en-US" w:bidi="ar-SA"/>
      </w:rPr>
    </w:lvl>
    <w:lvl w:ilvl="6" w:tplc="011AA436">
      <w:numFmt w:val="bullet"/>
      <w:lvlText w:val="•"/>
      <w:lvlJc w:val="left"/>
      <w:pPr>
        <w:ind w:left="5514" w:hanging="125"/>
      </w:pPr>
      <w:rPr>
        <w:rFonts w:hint="default"/>
        <w:lang w:val="hr-HR" w:eastAsia="en-US" w:bidi="ar-SA"/>
      </w:rPr>
    </w:lvl>
    <w:lvl w:ilvl="7" w:tplc="5F246754">
      <w:numFmt w:val="bullet"/>
      <w:lvlText w:val="•"/>
      <w:lvlJc w:val="left"/>
      <w:pPr>
        <w:ind w:left="6432" w:hanging="125"/>
      </w:pPr>
      <w:rPr>
        <w:rFonts w:hint="default"/>
        <w:lang w:val="hr-HR" w:eastAsia="en-US" w:bidi="ar-SA"/>
      </w:rPr>
    </w:lvl>
    <w:lvl w:ilvl="8" w:tplc="9824389E">
      <w:numFmt w:val="bullet"/>
      <w:lvlText w:val="•"/>
      <w:lvlJc w:val="left"/>
      <w:pPr>
        <w:ind w:left="7351" w:hanging="125"/>
      </w:pPr>
      <w:rPr>
        <w:rFonts w:hint="default"/>
        <w:lang w:val="hr-HR" w:eastAsia="en-US" w:bidi="ar-SA"/>
      </w:rPr>
    </w:lvl>
  </w:abstractNum>
  <w:abstractNum w:abstractNumId="7" w15:restartNumberingAfterBreak="0">
    <w:nsid w:val="462240EC"/>
    <w:multiLevelType w:val="hybridMultilevel"/>
    <w:tmpl w:val="C23E47E2"/>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983C3F"/>
    <w:multiLevelType w:val="hybridMultilevel"/>
    <w:tmpl w:val="D8027670"/>
    <w:lvl w:ilvl="0" w:tplc="34921354">
      <w:start w:val="1"/>
      <w:numFmt w:val="decimal"/>
      <w:lvlText w:val="%1."/>
      <w:lvlJc w:val="left"/>
      <w:pPr>
        <w:ind w:left="1001" w:hanging="245"/>
        <w:jc w:val="left"/>
      </w:pPr>
      <w:rPr>
        <w:rFonts w:ascii="Times New Roman" w:eastAsia="Times New Roman" w:hAnsi="Times New Roman" w:cs="Times New Roman" w:hint="default"/>
        <w:b/>
        <w:bCs/>
        <w:w w:val="100"/>
        <w:sz w:val="24"/>
        <w:szCs w:val="24"/>
        <w:lang w:val="hr-HR" w:eastAsia="en-US" w:bidi="ar-SA"/>
      </w:rPr>
    </w:lvl>
    <w:lvl w:ilvl="1" w:tplc="C980E194">
      <w:start w:val="1"/>
      <w:numFmt w:val="decimal"/>
      <w:lvlText w:val="%2."/>
      <w:lvlJc w:val="left"/>
      <w:pPr>
        <w:ind w:left="1477" w:hanging="361"/>
        <w:jc w:val="right"/>
      </w:pPr>
      <w:rPr>
        <w:rFonts w:hint="default"/>
        <w:w w:val="100"/>
        <w:lang w:val="hr-HR" w:eastAsia="en-US" w:bidi="ar-SA"/>
      </w:rPr>
    </w:lvl>
    <w:lvl w:ilvl="2" w:tplc="9F843654">
      <w:numFmt w:val="bullet"/>
      <w:lvlText w:val="•"/>
      <w:lvlJc w:val="left"/>
      <w:pPr>
        <w:ind w:left="2420" w:hanging="361"/>
      </w:pPr>
      <w:rPr>
        <w:rFonts w:hint="default"/>
        <w:lang w:val="hr-HR" w:eastAsia="en-US" w:bidi="ar-SA"/>
      </w:rPr>
    </w:lvl>
    <w:lvl w:ilvl="3" w:tplc="ACF8123E">
      <w:numFmt w:val="bullet"/>
      <w:lvlText w:val="•"/>
      <w:lvlJc w:val="left"/>
      <w:pPr>
        <w:ind w:left="3360" w:hanging="361"/>
      </w:pPr>
      <w:rPr>
        <w:rFonts w:hint="default"/>
        <w:lang w:val="hr-HR" w:eastAsia="en-US" w:bidi="ar-SA"/>
      </w:rPr>
    </w:lvl>
    <w:lvl w:ilvl="4" w:tplc="3C04B3CE">
      <w:numFmt w:val="bullet"/>
      <w:lvlText w:val="•"/>
      <w:lvlJc w:val="left"/>
      <w:pPr>
        <w:ind w:left="4301" w:hanging="361"/>
      </w:pPr>
      <w:rPr>
        <w:rFonts w:hint="default"/>
        <w:lang w:val="hr-HR" w:eastAsia="en-US" w:bidi="ar-SA"/>
      </w:rPr>
    </w:lvl>
    <w:lvl w:ilvl="5" w:tplc="77FC8568">
      <w:numFmt w:val="bullet"/>
      <w:lvlText w:val="•"/>
      <w:lvlJc w:val="left"/>
      <w:pPr>
        <w:ind w:left="5241" w:hanging="361"/>
      </w:pPr>
      <w:rPr>
        <w:rFonts w:hint="default"/>
        <w:lang w:val="hr-HR" w:eastAsia="en-US" w:bidi="ar-SA"/>
      </w:rPr>
    </w:lvl>
    <w:lvl w:ilvl="6" w:tplc="55FCFE4A">
      <w:numFmt w:val="bullet"/>
      <w:lvlText w:val="•"/>
      <w:lvlJc w:val="left"/>
      <w:pPr>
        <w:ind w:left="6182" w:hanging="361"/>
      </w:pPr>
      <w:rPr>
        <w:rFonts w:hint="default"/>
        <w:lang w:val="hr-HR" w:eastAsia="en-US" w:bidi="ar-SA"/>
      </w:rPr>
    </w:lvl>
    <w:lvl w:ilvl="7" w:tplc="23B08F8C">
      <w:numFmt w:val="bullet"/>
      <w:lvlText w:val="•"/>
      <w:lvlJc w:val="left"/>
      <w:pPr>
        <w:ind w:left="7122" w:hanging="361"/>
      </w:pPr>
      <w:rPr>
        <w:rFonts w:hint="default"/>
        <w:lang w:val="hr-HR" w:eastAsia="en-US" w:bidi="ar-SA"/>
      </w:rPr>
    </w:lvl>
    <w:lvl w:ilvl="8" w:tplc="8C10BAE0">
      <w:numFmt w:val="bullet"/>
      <w:lvlText w:val="•"/>
      <w:lvlJc w:val="left"/>
      <w:pPr>
        <w:ind w:left="8063" w:hanging="361"/>
      </w:pPr>
      <w:rPr>
        <w:rFonts w:hint="default"/>
        <w:lang w:val="hr-HR" w:eastAsia="en-US" w:bidi="ar-SA"/>
      </w:rPr>
    </w:lvl>
  </w:abstractNum>
  <w:abstractNum w:abstractNumId="9" w15:restartNumberingAfterBreak="0">
    <w:nsid w:val="4ED878C9"/>
    <w:multiLevelType w:val="hybridMultilevel"/>
    <w:tmpl w:val="F5C6405E"/>
    <w:lvl w:ilvl="0" w:tplc="697C2744">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DAC581D"/>
    <w:multiLevelType w:val="hybridMultilevel"/>
    <w:tmpl w:val="2AF8F3D8"/>
    <w:lvl w:ilvl="0" w:tplc="DC2AEE66">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77F0F54"/>
    <w:multiLevelType w:val="hybridMultilevel"/>
    <w:tmpl w:val="15D630FA"/>
    <w:lvl w:ilvl="0" w:tplc="14CE77A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67749819">
    <w:abstractNumId w:val="6"/>
  </w:num>
  <w:num w:numId="2" w16cid:durableId="1225213715">
    <w:abstractNumId w:val="8"/>
  </w:num>
  <w:num w:numId="3" w16cid:durableId="941375397">
    <w:abstractNumId w:val="1"/>
  </w:num>
  <w:num w:numId="4" w16cid:durableId="531111074">
    <w:abstractNumId w:val="9"/>
  </w:num>
  <w:num w:numId="5" w16cid:durableId="1283726709">
    <w:abstractNumId w:val="7"/>
  </w:num>
  <w:num w:numId="6" w16cid:durableId="1687294299">
    <w:abstractNumId w:val="11"/>
  </w:num>
  <w:num w:numId="7" w16cid:durableId="455568487">
    <w:abstractNumId w:val="4"/>
  </w:num>
  <w:num w:numId="8" w16cid:durableId="1092892203">
    <w:abstractNumId w:val="10"/>
  </w:num>
  <w:num w:numId="9" w16cid:durableId="309943796">
    <w:abstractNumId w:val="5"/>
  </w:num>
  <w:num w:numId="10" w16cid:durableId="1300263741">
    <w:abstractNumId w:val="9"/>
  </w:num>
  <w:num w:numId="11" w16cid:durableId="1056054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1867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5452733">
    <w:abstractNumId w:val="4"/>
  </w:num>
  <w:num w:numId="14" w16cid:durableId="1630934919">
    <w:abstractNumId w:val="3"/>
  </w:num>
  <w:num w:numId="15" w16cid:durableId="785660215">
    <w:abstractNumId w:val="2"/>
  </w:num>
  <w:num w:numId="16" w16cid:durableId="206983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4A"/>
    <w:rsid w:val="00013CE2"/>
    <w:rsid w:val="00083CE2"/>
    <w:rsid w:val="000F2350"/>
    <w:rsid w:val="00100104"/>
    <w:rsid w:val="00137D5D"/>
    <w:rsid w:val="001951CE"/>
    <w:rsid w:val="001B2801"/>
    <w:rsid w:val="001C7144"/>
    <w:rsid w:val="001F5ECF"/>
    <w:rsid w:val="002227D3"/>
    <w:rsid w:val="00272F18"/>
    <w:rsid w:val="002802A0"/>
    <w:rsid w:val="002B2B02"/>
    <w:rsid w:val="002B385F"/>
    <w:rsid w:val="002D0481"/>
    <w:rsid w:val="0031369D"/>
    <w:rsid w:val="0034374A"/>
    <w:rsid w:val="00365882"/>
    <w:rsid w:val="0038102D"/>
    <w:rsid w:val="003A1226"/>
    <w:rsid w:val="003A690C"/>
    <w:rsid w:val="003F222D"/>
    <w:rsid w:val="00413BFE"/>
    <w:rsid w:val="00437DFA"/>
    <w:rsid w:val="00437E52"/>
    <w:rsid w:val="00445B0A"/>
    <w:rsid w:val="004E0429"/>
    <w:rsid w:val="00504045"/>
    <w:rsid w:val="00535516"/>
    <w:rsid w:val="0054387D"/>
    <w:rsid w:val="005562F0"/>
    <w:rsid w:val="00564DAF"/>
    <w:rsid w:val="005651C4"/>
    <w:rsid w:val="00576F9B"/>
    <w:rsid w:val="005808F1"/>
    <w:rsid w:val="00584AE5"/>
    <w:rsid w:val="005C5A60"/>
    <w:rsid w:val="006855E1"/>
    <w:rsid w:val="006D5B37"/>
    <w:rsid w:val="006E40C4"/>
    <w:rsid w:val="007443C4"/>
    <w:rsid w:val="0075440D"/>
    <w:rsid w:val="007651BD"/>
    <w:rsid w:val="00770227"/>
    <w:rsid w:val="00783BF1"/>
    <w:rsid w:val="007C79AD"/>
    <w:rsid w:val="00855964"/>
    <w:rsid w:val="008716CB"/>
    <w:rsid w:val="00900F8E"/>
    <w:rsid w:val="00946392"/>
    <w:rsid w:val="009B4B2B"/>
    <w:rsid w:val="009F6E01"/>
    <w:rsid w:val="00A248E4"/>
    <w:rsid w:val="00A36C32"/>
    <w:rsid w:val="00A513CD"/>
    <w:rsid w:val="00A66C24"/>
    <w:rsid w:val="00A830ED"/>
    <w:rsid w:val="00AF1059"/>
    <w:rsid w:val="00AF6CD0"/>
    <w:rsid w:val="00B51051"/>
    <w:rsid w:val="00B64A74"/>
    <w:rsid w:val="00B97030"/>
    <w:rsid w:val="00C52CE5"/>
    <w:rsid w:val="00CC137E"/>
    <w:rsid w:val="00CC7959"/>
    <w:rsid w:val="00CF5C3A"/>
    <w:rsid w:val="00D03762"/>
    <w:rsid w:val="00D36BFE"/>
    <w:rsid w:val="00DA1441"/>
    <w:rsid w:val="00DA678B"/>
    <w:rsid w:val="00E263D2"/>
    <w:rsid w:val="00E81560"/>
    <w:rsid w:val="00E9419A"/>
    <w:rsid w:val="00F052DC"/>
    <w:rsid w:val="00F34DAD"/>
    <w:rsid w:val="00F4679D"/>
    <w:rsid w:val="00F629FC"/>
    <w:rsid w:val="00F71AEC"/>
    <w:rsid w:val="00FB5192"/>
    <w:rsid w:val="00FC015B"/>
    <w:rsid w:val="00FC07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D5ACD"/>
  <w15:docId w15:val="{DBA2670F-E0D0-460E-A95A-514E2849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link w:val="Naslov1Char"/>
    <w:uiPriority w:val="9"/>
    <w:qFormat/>
    <w:pPr>
      <w:ind w:left="756"/>
      <w:outlineLvl w:val="0"/>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pPr>
      <w:ind w:left="756"/>
      <w:jc w:val="both"/>
    </w:pPr>
    <w:rPr>
      <w:sz w:val="24"/>
      <w:szCs w:val="24"/>
    </w:rPr>
  </w:style>
  <w:style w:type="paragraph" w:styleId="Odlomakpopisa">
    <w:name w:val="List Paragraph"/>
    <w:basedOn w:val="Normal"/>
    <w:uiPriority w:val="1"/>
    <w:qFormat/>
    <w:pPr>
      <w:ind w:left="756"/>
    </w:pPr>
  </w:style>
  <w:style w:type="paragraph" w:customStyle="1" w:styleId="TableParagraph">
    <w:name w:val="Table Paragraph"/>
    <w:basedOn w:val="Normal"/>
    <w:uiPriority w:val="1"/>
    <w:qFormat/>
  </w:style>
  <w:style w:type="paragraph" w:styleId="Bezproreda">
    <w:name w:val="No Spacing"/>
    <w:qFormat/>
    <w:rsid w:val="006855E1"/>
    <w:pPr>
      <w:widowControl/>
      <w:autoSpaceDE/>
      <w:autoSpaceDN/>
    </w:pPr>
    <w:rPr>
      <w:rFonts w:ascii="Calibri" w:eastAsia="Calibri" w:hAnsi="Calibri" w:cs="Times New Roman"/>
      <w:lang w:val="hr-HR"/>
    </w:rPr>
  </w:style>
  <w:style w:type="character" w:styleId="Hiperveza">
    <w:name w:val="Hyperlink"/>
    <w:basedOn w:val="Zadanifontodlomka"/>
    <w:uiPriority w:val="99"/>
    <w:unhideWhenUsed/>
    <w:rsid w:val="00B97030"/>
    <w:rPr>
      <w:color w:val="0000FF" w:themeColor="hyperlink"/>
      <w:u w:val="single"/>
    </w:rPr>
  </w:style>
  <w:style w:type="character" w:styleId="Nerijeenospominjanje">
    <w:name w:val="Unresolved Mention"/>
    <w:basedOn w:val="Zadanifontodlomka"/>
    <w:uiPriority w:val="99"/>
    <w:semiHidden/>
    <w:unhideWhenUsed/>
    <w:rsid w:val="00B97030"/>
    <w:rPr>
      <w:color w:val="605E5C"/>
      <w:shd w:val="clear" w:color="auto" w:fill="E1DFDD"/>
    </w:rPr>
  </w:style>
  <w:style w:type="character" w:customStyle="1" w:styleId="Naslov1Char">
    <w:name w:val="Naslov 1 Char"/>
    <w:basedOn w:val="Zadanifontodlomka"/>
    <w:link w:val="Naslov1"/>
    <w:uiPriority w:val="9"/>
    <w:rsid w:val="0038102D"/>
    <w:rPr>
      <w:rFonts w:ascii="Times New Roman" w:eastAsia="Times New Roman" w:hAnsi="Times New Roman" w:cs="Times New Roman"/>
      <w:b/>
      <w:bCs/>
      <w:sz w:val="24"/>
      <w:szCs w:val="24"/>
      <w:lang w:val="hr-HR"/>
    </w:rPr>
  </w:style>
  <w:style w:type="character" w:customStyle="1" w:styleId="TijelotekstaChar">
    <w:name w:val="Tijelo teksta Char"/>
    <w:basedOn w:val="Zadanifontodlomka"/>
    <w:link w:val="Tijeloteksta"/>
    <w:uiPriority w:val="1"/>
    <w:rsid w:val="0038102D"/>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10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pcina.stitar@vu.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1018A-69CE-43B9-9760-226FCE1A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Pages>
  <Words>1759</Words>
  <Characters>10029</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Razvojni3</dc:creator>
  <cp:lastModifiedBy>Procelnik Opcina Stitar</cp:lastModifiedBy>
  <cp:revision>22</cp:revision>
  <dcterms:created xsi:type="dcterms:W3CDTF">2022-08-31T11:21:00Z</dcterms:created>
  <dcterms:modified xsi:type="dcterms:W3CDTF">2026-01-14T09:48:00Z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Microsoft® Word 2016</vt:lpwstr>
  </property>
  <property fmtid="{D5CDD505-2E9C-101B-9397-08002B2CF9AE}" pid="4" name="LastSaved">
    <vt:filetime>2022-08-31T00:00:00Z</vt:filetime>
  </property>
</Properties>
</file>